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576" w:rsidRPr="00CF6FCC" w:rsidRDefault="00BD6576" w:rsidP="00BD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F6FCC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7F16B3" w:rsidRPr="00CF6FCC" w:rsidRDefault="007F16B3" w:rsidP="007F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F6FCC">
        <w:rPr>
          <w:rFonts w:ascii="Times New Roman" w:hAnsi="Times New Roman"/>
          <w:b/>
          <w:bCs/>
          <w:sz w:val="28"/>
          <w:szCs w:val="28"/>
        </w:rPr>
        <w:t>Иркутская область Черемховский район</w:t>
      </w:r>
    </w:p>
    <w:p w:rsidR="00BD6576" w:rsidRPr="00CF6FCC" w:rsidRDefault="007F16B3" w:rsidP="007F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F6FCC">
        <w:rPr>
          <w:rFonts w:ascii="Times New Roman" w:hAnsi="Times New Roman"/>
          <w:b/>
          <w:bCs/>
          <w:sz w:val="28"/>
          <w:szCs w:val="28"/>
        </w:rPr>
        <w:t>Парфеновское муниципальное образование</w:t>
      </w:r>
    </w:p>
    <w:p w:rsidR="007F16B3" w:rsidRPr="00CF6FCC" w:rsidRDefault="007F16B3" w:rsidP="007F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C592E" w:rsidRPr="00CF6FCC" w:rsidRDefault="0002104C" w:rsidP="0002104C">
      <w:pPr>
        <w:tabs>
          <w:tab w:val="center" w:pos="5102"/>
          <w:tab w:val="left" w:pos="82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592E" w:rsidRPr="00CF6FCC">
        <w:rPr>
          <w:rFonts w:ascii="Times New Roman" w:hAnsi="Times New Roman"/>
          <w:b/>
          <w:bCs/>
          <w:sz w:val="28"/>
          <w:szCs w:val="28"/>
        </w:rPr>
        <w:t xml:space="preserve">РЕШЕНИЕ </w:t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:rsidR="00AC592E" w:rsidRPr="00CF6FCC" w:rsidRDefault="00AC592E" w:rsidP="00AC59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17361" w:rsidRPr="00CF6FCC" w:rsidRDefault="006941E9" w:rsidP="00AC59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29.07.2022</w:t>
      </w:r>
      <w:r w:rsidR="0088593A">
        <w:rPr>
          <w:rFonts w:ascii="Times New Roman" w:hAnsi="Times New Roman"/>
          <w:sz w:val="28"/>
          <w:szCs w:val="28"/>
        </w:rPr>
        <w:t xml:space="preserve"> </w:t>
      </w:r>
      <w:r w:rsidR="0088593A">
        <w:rPr>
          <w:rFonts w:ascii="Times New Roman" w:hAnsi="Times New Roman"/>
          <w:sz w:val="28"/>
          <w:szCs w:val="28"/>
        </w:rPr>
        <w:tab/>
      </w:r>
      <w:r w:rsidR="009E0D31" w:rsidRPr="00CF6FCC">
        <w:rPr>
          <w:rFonts w:ascii="Times New Roman" w:hAnsi="Times New Roman"/>
          <w:bCs/>
          <w:sz w:val="28"/>
          <w:szCs w:val="28"/>
        </w:rPr>
        <w:t xml:space="preserve">№ </w:t>
      </w:r>
      <w:r>
        <w:rPr>
          <w:rFonts w:ascii="Times New Roman" w:hAnsi="Times New Roman"/>
          <w:bCs/>
          <w:sz w:val="28"/>
          <w:szCs w:val="28"/>
        </w:rPr>
        <w:t>38</w:t>
      </w:r>
      <w:r w:rsidR="00417361" w:rsidRPr="00CF6FCC">
        <w:rPr>
          <w:rFonts w:ascii="Times New Roman" w:hAnsi="Times New Roman"/>
          <w:sz w:val="28"/>
          <w:szCs w:val="28"/>
        </w:rPr>
        <w:tab/>
      </w:r>
    </w:p>
    <w:p w:rsidR="00417361" w:rsidRPr="00CF6FCC" w:rsidRDefault="00417361" w:rsidP="00480D78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34"/>
      </w:tblGrid>
      <w:tr w:rsidR="00CF6FCC" w:rsidRPr="00533EAB" w:rsidTr="00533EAB">
        <w:trPr>
          <w:trHeight w:val="2184"/>
        </w:trPr>
        <w:tc>
          <w:tcPr>
            <w:tcW w:w="6334" w:type="dxa"/>
          </w:tcPr>
          <w:p w:rsidR="00CF6FCC" w:rsidRPr="00533EAB" w:rsidRDefault="00CF6FCC" w:rsidP="00CF6FC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kern w:val="28"/>
                <w:sz w:val="24"/>
                <w:szCs w:val="28"/>
              </w:rPr>
            </w:pPr>
            <w:bookmarkStart w:id="0" w:name="_GoBack"/>
            <w:r w:rsidRPr="00533EAB">
              <w:rPr>
                <w:rFonts w:ascii="Times New Roman" w:hAnsi="Times New Roman"/>
                <w:b/>
                <w:kern w:val="28"/>
                <w:sz w:val="24"/>
                <w:szCs w:val="28"/>
              </w:rPr>
              <w:t>Об утверждении Порядка формирования, ведения и обязательного опубликования перечня муниципального имущества Парфеновского муниципального образования, 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      </w:r>
            <w:bookmarkEnd w:id="0"/>
          </w:p>
        </w:tc>
      </w:tr>
    </w:tbl>
    <w:p w:rsidR="00CF6FCC" w:rsidRPr="00CF6FCC" w:rsidRDefault="00CF6FCC" w:rsidP="00B93B0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kern w:val="28"/>
          <w:sz w:val="28"/>
          <w:szCs w:val="28"/>
        </w:rPr>
      </w:pPr>
    </w:p>
    <w:p w:rsidR="006A6560" w:rsidRPr="00CF6FCC" w:rsidRDefault="00A64B68" w:rsidP="00557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FCC">
        <w:rPr>
          <w:rFonts w:ascii="Times New Roman" w:hAnsi="Times New Roman"/>
          <w:bCs/>
          <w:sz w:val="28"/>
          <w:szCs w:val="28"/>
        </w:rPr>
        <w:t xml:space="preserve">В соответствии с Федеральным законом </w:t>
      </w:r>
      <w:r w:rsidRPr="00CF6FCC">
        <w:rPr>
          <w:rFonts w:ascii="Times New Roman" w:hAnsi="Times New Roman"/>
          <w:sz w:val="28"/>
          <w:szCs w:val="28"/>
        </w:rPr>
        <w:t>от 24 июля 2007 года №</w:t>
      </w:r>
      <w:r w:rsidR="004427C5" w:rsidRPr="00CF6FCC">
        <w:rPr>
          <w:rFonts w:ascii="Times New Roman" w:hAnsi="Times New Roman"/>
          <w:sz w:val="28"/>
          <w:szCs w:val="28"/>
        </w:rPr>
        <w:t> </w:t>
      </w:r>
      <w:r w:rsidRPr="00CF6FCC">
        <w:rPr>
          <w:rFonts w:ascii="Times New Roman" w:hAnsi="Times New Roman"/>
          <w:sz w:val="28"/>
          <w:szCs w:val="28"/>
        </w:rPr>
        <w:t>209</w:t>
      </w:r>
      <w:r w:rsidR="004427C5" w:rsidRPr="00CF6FCC">
        <w:rPr>
          <w:rFonts w:ascii="Times New Roman" w:hAnsi="Times New Roman"/>
          <w:sz w:val="28"/>
          <w:szCs w:val="28"/>
        </w:rPr>
        <w:noBreakHyphen/>
      </w:r>
      <w:r w:rsidRPr="00CF6FCC">
        <w:rPr>
          <w:rFonts w:ascii="Times New Roman" w:hAnsi="Times New Roman"/>
          <w:sz w:val="28"/>
          <w:szCs w:val="28"/>
        </w:rPr>
        <w:t xml:space="preserve">ФЗ «О развитии малого и среднего предпринимательства в Российской Федерации», </w:t>
      </w:r>
      <w:r w:rsidRPr="00CF6FCC">
        <w:rPr>
          <w:rFonts w:ascii="Times New Roman" w:hAnsi="Times New Roman"/>
          <w:bCs/>
          <w:sz w:val="28"/>
          <w:szCs w:val="28"/>
        </w:rPr>
        <w:t>Федеральным законом</w:t>
      </w:r>
      <w:r w:rsidR="0034602A">
        <w:rPr>
          <w:rFonts w:ascii="Times New Roman" w:hAnsi="Times New Roman"/>
          <w:bCs/>
          <w:sz w:val="28"/>
          <w:szCs w:val="28"/>
        </w:rPr>
        <w:t xml:space="preserve"> </w:t>
      </w:r>
      <w:r w:rsidR="001A350E" w:rsidRPr="00CF6FCC">
        <w:rPr>
          <w:rFonts w:ascii="Times New Roman" w:hAnsi="Times New Roman"/>
          <w:bCs/>
          <w:sz w:val="28"/>
          <w:szCs w:val="28"/>
        </w:rPr>
        <w:t>от 6 октября 2003 года №</w:t>
      </w:r>
      <w:r w:rsidR="001A350E" w:rsidRPr="00CF6FCC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CF6FCC">
        <w:rPr>
          <w:rFonts w:ascii="Times New Roman" w:hAnsi="Times New Roman"/>
          <w:bCs/>
          <w:sz w:val="28"/>
          <w:szCs w:val="28"/>
        </w:rPr>
        <w:t xml:space="preserve">131-ФЗ «Об общих принципах организации местного самоуправления в Российской Федерации», </w:t>
      </w:r>
      <w:r w:rsidR="00557341" w:rsidRPr="00CF6FCC">
        <w:rPr>
          <w:rFonts w:ascii="Times New Roman" w:hAnsi="Times New Roman"/>
          <w:bCs/>
          <w:sz w:val="28"/>
          <w:szCs w:val="28"/>
        </w:rPr>
        <w:t>Постановлением Правительства РФ от 21 августа 2010 г</w:t>
      </w:r>
      <w:r w:rsidR="00FF4ADC">
        <w:rPr>
          <w:rFonts w:ascii="Times New Roman" w:hAnsi="Times New Roman"/>
          <w:bCs/>
          <w:sz w:val="28"/>
          <w:szCs w:val="28"/>
        </w:rPr>
        <w:t>ода</w:t>
      </w:r>
      <w:r w:rsidR="00557341" w:rsidRPr="00CF6FCC">
        <w:rPr>
          <w:rFonts w:ascii="Times New Roman" w:hAnsi="Times New Roman"/>
          <w:bCs/>
          <w:sz w:val="28"/>
          <w:szCs w:val="28"/>
        </w:rPr>
        <w:t xml:space="preserve"> № 645 «Об имущественной поддержке субъектов малого и среднего предпринимательства при предос</w:t>
      </w:r>
      <w:r w:rsidR="00C2396F" w:rsidRPr="00CF6FCC">
        <w:rPr>
          <w:rFonts w:ascii="Times New Roman" w:hAnsi="Times New Roman"/>
          <w:bCs/>
          <w:sz w:val="28"/>
          <w:szCs w:val="28"/>
        </w:rPr>
        <w:t>тавлении федерального имущества»,</w:t>
      </w:r>
      <w:r w:rsidR="00557341" w:rsidRPr="00CF6FCC">
        <w:rPr>
          <w:rFonts w:ascii="Times New Roman" w:hAnsi="Times New Roman"/>
          <w:bCs/>
          <w:sz w:val="28"/>
          <w:szCs w:val="28"/>
        </w:rPr>
        <w:t xml:space="preserve"> в целях развития и поддержки малого и среднего предпринимательства на территории Парфеновского муниципального образования, </w:t>
      </w:r>
      <w:r w:rsidRPr="00CF6FCC">
        <w:rPr>
          <w:rFonts w:ascii="Times New Roman" w:hAnsi="Times New Roman"/>
          <w:bCs/>
          <w:sz w:val="28"/>
          <w:szCs w:val="28"/>
        </w:rPr>
        <w:t xml:space="preserve">руководствуясь </w:t>
      </w:r>
      <w:r w:rsidR="0034602A">
        <w:rPr>
          <w:rFonts w:ascii="Times New Roman" w:hAnsi="Times New Roman"/>
          <w:bCs/>
          <w:sz w:val="28"/>
          <w:szCs w:val="28"/>
        </w:rPr>
        <w:t xml:space="preserve">статьями 24, 42 Устава </w:t>
      </w:r>
      <w:r w:rsidR="007F16B3" w:rsidRPr="00CF6FCC">
        <w:rPr>
          <w:rFonts w:ascii="Times New Roman" w:hAnsi="Times New Roman"/>
          <w:kern w:val="28"/>
          <w:sz w:val="28"/>
          <w:szCs w:val="28"/>
        </w:rPr>
        <w:t>Парфеновского</w:t>
      </w:r>
      <w:r w:rsidR="00BD6576" w:rsidRPr="00CF6FCC">
        <w:rPr>
          <w:rFonts w:ascii="Times New Roman" w:hAnsi="Times New Roman"/>
          <w:kern w:val="28"/>
          <w:sz w:val="28"/>
          <w:szCs w:val="28"/>
        </w:rPr>
        <w:t xml:space="preserve"> муниципального образования</w:t>
      </w:r>
      <w:r w:rsidRPr="00CF6FCC">
        <w:rPr>
          <w:rFonts w:ascii="Times New Roman" w:hAnsi="Times New Roman"/>
          <w:bCs/>
          <w:sz w:val="28"/>
          <w:szCs w:val="28"/>
        </w:rPr>
        <w:t xml:space="preserve">, </w:t>
      </w:r>
      <w:r w:rsidR="006A6560" w:rsidRPr="00CF6FCC">
        <w:rPr>
          <w:rFonts w:ascii="Times New Roman" w:hAnsi="Times New Roman"/>
          <w:kern w:val="2"/>
          <w:sz w:val="28"/>
          <w:szCs w:val="28"/>
        </w:rPr>
        <w:t xml:space="preserve">Дума </w:t>
      </w:r>
      <w:r w:rsidR="007F16B3" w:rsidRPr="00CF6FCC">
        <w:rPr>
          <w:rFonts w:ascii="Times New Roman" w:hAnsi="Times New Roman"/>
          <w:kern w:val="2"/>
          <w:sz w:val="28"/>
          <w:szCs w:val="28"/>
        </w:rPr>
        <w:t>Парфеновского</w:t>
      </w:r>
      <w:r w:rsidR="00BD6576" w:rsidRPr="00CF6FCC">
        <w:rPr>
          <w:rFonts w:ascii="Times New Roman" w:hAnsi="Times New Roman"/>
          <w:kern w:val="2"/>
          <w:sz w:val="28"/>
          <w:szCs w:val="28"/>
        </w:rPr>
        <w:t xml:space="preserve"> муниципального образования</w:t>
      </w:r>
    </w:p>
    <w:p w:rsidR="007364E6" w:rsidRDefault="007364E6" w:rsidP="00FF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p w:rsidR="00A64B68" w:rsidRPr="00CF6FCC" w:rsidRDefault="006A6560" w:rsidP="00FF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F6FCC">
        <w:rPr>
          <w:rFonts w:ascii="Times New Roman" w:hAnsi="Times New Roman"/>
          <w:b/>
          <w:kern w:val="2"/>
          <w:sz w:val="28"/>
          <w:szCs w:val="28"/>
        </w:rPr>
        <w:t>РЕШИ</w:t>
      </w:r>
      <w:r w:rsidR="00A109CD" w:rsidRPr="00CF6FCC">
        <w:rPr>
          <w:rFonts w:ascii="Times New Roman" w:hAnsi="Times New Roman"/>
          <w:b/>
          <w:kern w:val="2"/>
          <w:sz w:val="28"/>
          <w:szCs w:val="28"/>
        </w:rPr>
        <w:t>ЛА</w:t>
      </w:r>
      <w:r w:rsidR="00A64B68" w:rsidRPr="00CF6FCC">
        <w:rPr>
          <w:rFonts w:ascii="Times New Roman" w:hAnsi="Times New Roman"/>
          <w:b/>
          <w:bCs/>
          <w:sz w:val="28"/>
          <w:szCs w:val="28"/>
        </w:rPr>
        <w:t>:</w:t>
      </w:r>
    </w:p>
    <w:p w:rsidR="003028A1" w:rsidRPr="00CF6FCC" w:rsidRDefault="003028A1" w:rsidP="00302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FCC">
        <w:rPr>
          <w:rFonts w:ascii="Times New Roman" w:hAnsi="Times New Roman"/>
          <w:bCs/>
          <w:sz w:val="28"/>
          <w:szCs w:val="28"/>
        </w:rPr>
        <w:t>1.Утвердить:</w:t>
      </w:r>
    </w:p>
    <w:p w:rsidR="00A64B68" w:rsidRPr="00CF6FCC" w:rsidRDefault="003028A1" w:rsidP="00302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FCC">
        <w:rPr>
          <w:rFonts w:ascii="Times New Roman" w:hAnsi="Times New Roman"/>
          <w:bCs/>
          <w:sz w:val="28"/>
          <w:szCs w:val="28"/>
        </w:rPr>
        <w:t>1.1. П</w:t>
      </w:r>
      <w:r w:rsidR="00A64B68" w:rsidRPr="00CF6FCC">
        <w:rPr>
          <w:rFonts w:ascii="Times New Roman" w:hAnsi="Times New Roman"/>
          <w:bCs/>
          <w:sz w:val="28"/>
          <w:szCs w:val="28"/>
        </w:rPr>
        <w:t xml:space="preserve">орядок </w:t>
      </w:r>
      <w:r w:rsidR="002A45ED" w:rsidRPr="00CF6FCC">
        <w:rPr>
          <w:rFonts w:ascii="Times New Roman" w:hAnsi="Times New Roman"/>
          <w:sz w:val="28"/>
          <w:szCs w:val="28"/>
          <w:lang w:eastAsia="ru-RU"/>
        </w:rPr>
        <w:t xml:space="preserve">формирования, ведения и обязательного опубликования перечня муниципального имущества </w:t>
      </w:r>
      <w:r w:rsidR="007F16B3" w:rsidRPr="00CF6FCC"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="00BD6576" w:rsidRPr="00CF6FC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="002A45ED" w:rsidRPr="00CF6FCC">
        <w:rPr>
          <w:rFonts w:ascii="Times New Roman" w:hAnsi="Times New Roman"/>
          <w:sz w:val="28"/>
          <w:szCs w:val="28"/>
          <w:lang w:eastAsia="ru-RU"/>
        </w:rPr>
        <w:t>, 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Pr="00CF6FCC">
        <w:rPr>
          <w:rFonts w:ascii="Times New Roman" w:hAnsi="Times New Roman"/>
          <w:sz w:val="28"/>
          <w:szCs w:val="28"/>
        </w:rPr>
        <w:t>(приложение № 1</w:t>
      </w:r>
      <w:r w:rsidR="00A64B68" w:rsidRPr="00CF6FCC">
        <w:rPr>
          <w:rFonts w:ascii="Times New Roman" w:hAnsi="Times New Roman"/>
          <w:sz w:val="28"/>
          <w:szCs w:val="28"/>
        </w:rPr>
        <w:t xml:space="preserve">). </w:t>
      </w:r>
    </w:p>
    <w:p w:rsidR="003028A1" w:rsidRPr="00CF6FCC" w:rsidRDefault="003028A1" w:rsidP="00765DE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</w:rPr>
        <w:t xml:space="preserve">1.2. </w:t>
      </w:r>
      <w:r w:rsidR="00765DE6" w:rsidRPr="00CF6FCC">
        <w:rPr>
          <w:rFonts w:ascii="Times New Roman" w:eastAsia="Times New Roman" w:hAnsi="Times New Roman"/>
          <w:sz w:val="28"/>
          <w:szCs w:val="28"/>
          <w:lang w:eastAsia="ru-RU"/>
        </w:rPr>
        <w:t>Форму перечня муниципального имущества Парфеновского муниципального образования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CF6FCC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№ 2).</w:t>
      </w:r>
    </w:p>
    <w:p w:rsidR="00E02050" w:rsidRPr="00CF6FCC" w:rsidRDefault="00E02050" w:rsidP="00E0205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FCC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Признать утратившим силу решение Думы </w:t>
      </w:r>
      <w:r w:rsidR="007F16B3" w:rsidRPr="00CF6FCC">
        <w:rPr>
          <w:rFonts w:ascii="Times New Roman" w:eastAsia="Times New Roman" w:hAnsi="Times New Roman"/>
          <w:sz w:val="28"/>
          <w:szCs w:val="28"/>
          <w:lang w:eastAsia="ru-RU"/>
        </w:rPr>
        <w:t>Парфеновского</w:t>
      </w:r>
      <w:r w:rsidRPr="00CF6FC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="00FF4AD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</w:t>
      </w:r>
      <w:r w:rsidR="007F16B3" w:rsidRPr="00CF6FCC">
        <w:rPr>
          <w:rFonts w:ascii="Times New Roman" w:eastAsia="Times New Roman" w:hAnsi="Times New Roman"/>
          <w:sz w:val="28"/>
          <w:szCs w:val="28"/>
          <w:lang w:eastAsia="ru-RU"/>
        </w:rPr>
        <w:t>2021</w:t>
      </w:r>
      <w:r w:rsidR="00FF4AD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7F16B3" w:rsidRPr="00CF6FCC">
        <w:rPr>
          <w:rFonts w:ascii="Times New Roman" w:eastAsia="Times New Roman" w:hAnsi="Times New Roman"/>
          <w:sz w:val="28"/>
          <w:szCs w:val="28"/>
          <w:lang w:eastAsia="ru-RU"/>
        </w:rPr>
        <w:t xml:space="preserve"> № 160</w:t>
      </w:r>
      <w:r w:rsidRPr="00CF6FCC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085B85" w:rsidRPr="00CF6FCC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Положения </w:t>
      </w:r>
      <w:r w:rsidR="007F16B3" w:rsidRPr="00CF6FCC">
        <w:rPr>
          <w:rFonts w:ascii="Times New Roman" w:eastAsia="Times New Roman" w:hAnsi="Times New Roman"/>
          <w:sz w:val="28"/>
          <w:szCs w:val="28"/>
          <w:lang w:eastAsia="ru-RU"/>
        </w:rPr>
        <w:t xml:space="preserve">о порядке </w:t>
      </w:r>
      <w:r w:rsidR="007F16B3" w:rsidRPr="00CF6FC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формирования, ведения и обязательного опубликования перечня имущества Парфеновского муниципального образования,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CF6FCC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7F16B3" w:rsidRPr="00CF6FCC" w:rsidRDefault="00E02050" w:rsidP="00302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FCC">
        <w:rPr>
          <w:rFonts w:ascii="Times New Roman" w:hAnsi="Times New Roman"/>
          <w:sz w:val="28"/>
          <w:szCs w:val="28"/>
        </w:rPr>
        <w:t>3</w:t>
      </w:r>
      <w:r w:rsidR="00A109CD" w:rsidRPr="00CF6FCC">
        <w:rPr>
          <w:rFonts w:ascii="Times New Roman" w:hAnsi="Times New Roman"/>
          <w:sz w:val="28"/>
          <w:szCs w:val="28"/>
        </w:rPr>
        <w:t>.</w:t>
      </w:r>
      <w:r w:rsidR="007F16B3" w:rsidRPr="00CF6FCC">
        <w:rPr>
          <w:rFonts w:ascii="Times New Roman" w:hAnsi="Times New Roman"/>
          <w:bCs/>
          <w:sz w:val="28"/>
          <w:szCs w:val="28"/>
        </w:rPr>
        <w:t xml:space="preserve">Опубликовать (обнародовать) настоящее решение Думы в издании «Парфеновский вестник» и разместить в информационно – телекоммуникационной сети «Интернет» в подразделе «Парфеновское муниципальное образование» раздела «Поселения района» на официальном сайте Черемховского районного муниципального образования: cherraion.ru. </w:t>
      </w:r>
    </w:p>
    <w:p w:rsidR="004427C5" w:rsidRPr="00CF6FCC" w:rsidRDefault="00E02050" w:rsidP="00302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FCC">
        <w:rPr>
          <w:rFonts w:ascii="Times New Roman" w:hAnsi="Times New Roman"/>
          <w:bCs/>
          <w:sz w:val="28"/>
          <w:szCs w:val="28"/>
        </w:rPr>
        <w:t>4</w:t>
      </w:r>
      <w:r w:rsidR="003028A1" w:rsidRPr="00CF6FCC">
        <w:rPr>
          <w:rFonts w:ascii="Times New Roman" w:hAnsi="Times New Roman"/>
          <w:bCs/>
          <w:sz w:val="28"/>
          <w:szCs w:val="28"/>
        </w:rPr>
        <w:t xml:space="preserve">. </w:t>
      </w:r>
      <w:r w:rsidR="00F52C21" w:rsidRPr="00CF6FCC">
        <w:rPr>
          <w:rFonts w:ascii="Times New Roman" w:hAnsi="Times New Roman"/>
          <w:bCs/>
          <w:sz w:val="28"/>
          <w:szCs w:val="28"/>
        </w:rPr>
        <w:t>Настоящее</w:t>
      </w:r>
      <w:r w:rsidR="0034602A">
        <w:rPr>
          <w:rFonts w:ascii="Times New Roman" w:hAnsi="Times New Roman"/>
          <w:bCs/>
          <w:sz w:val="28"/>
          <w:szCs w:val="28"/>
        </w:rPr>
        <w:t xml:space="preserve"> </w:t>
      </w:r>
      <w:r w:rsidR="00573961" w:rsidRPr="00CF6FCC">
        <w:rPr>
          <w:rFonts w:ascii="Times New Roman" w:hAnsi="Times New Roman"/>
          <w:bCs/>
          <w:sz w:val="28"/>
          <w:szCs w:val="28"/>
        </w:rPr>
        <w:t>решение</w:t>
      </w:r>
      <w:r w:rsidR="0034602A">
        <w:rPr>
          <w:rFonts w:ascii="Times New Roman" w:hAnsi="Times New Roman"/>
          <w:bCs/>
          <w:sz w:val="28"/>
          <w:szCs w:val="28"/>
        </w:rPr>
        <w:t xml:space="preserve"> </w:t>
      </w:r>
      <w:r w:rsidR="00A64B68" w:rsidRPr="00CF6FCC">
        <w:rPr>
          <w:rFonts w:ascii="Times New Roman" w:hAnsi="Times New Roman"/>
          <w:sz w:val="28"/>
          <w:szCs w:val="28"/>
        </w:rPr>
        <w:t>в</w:t>
      </w:r>
      <w:r w:rsidR="0034602A">
        <w:rPr>
          <w:rFonts w:ascii="Times New Roman" w:hAnsi="Times New Roman"/>
          <w:sz w:val="28"/>
          <w:szCs w:val="28"/>
        </w:rPr>
        <w:t xml:space="preserve"> </w:t>
      </w:r>
      <w:r w:rsidR="00A64B68" w:rsidRPr="00CF6FCC">
        <w:rPr>
          <w:rFonts w:ascii="Times New Roman" w:hAnsi="Times New Roman"/>
          <w:sz w:val="28"/>
          <w:szCs w:val="28"/>
        </w:rPr>
        <w:t>ступает в силу после дня его официального опубликования.</w:t>
      </w:r>
    </w:p>
    <w:p w:rsidR="00F753A1" w:rsidRPr="00CF6FCC" w:rsidRDefault="00F753A1" w:rsidP="00F753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FCC">
        <w:rPr>
          <w:rFonts w:ascii="Times New Roman" w:hAnsi="Times New Roman"/>
          <w:bCs/>
          <w:sz w:val="28"/>
          <w:szCs w:val="28"/>
        </w:rPr>
        <w:t>5. Контроль за исполнением настоящего решения возложить на главу Парфеновского муниципального образования А.Н. Башкирова.</w:t>
      </w:r>
    </w:p>
    <w:p w:rsidR="00722A30" w:rsidRPr="00CF6FCC" w:rsidRDefault="00722A30" w:rsidP="0048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4B68" w:rsidRPr="00CF6FCC" w:rsidRDefault="00A64B68" w:rsidP="00A225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88593A" w:rsidRDefault="00F753A1" w:rsidP="002A03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F6FCC">
        <w:rPr>
          <w:rFonts w:ascii="Times New Roman" w:hAnsi="Times New Roman"/>
          <w:sz w:val="28"/>
          <w:szCs w:val="28"/>
        </w:rPr>
        <w:t xml:space="preserve">Председатель Думы Парфеновского </w:t>
      </w:r>
    </w:p>
    <w:p w:rsidR="00F753A1" w:rsidRPr="0088593A" w:rsidRDefault="00F753A1" w:rsidP="002A0364">
      <w:pPr>
        <w:spacing w:after="0" w:line="240" w:lineRule="auto"/>
        <w:rPr>
          <w:rStyle w:val="af"/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CF6FCC">
        <w:rPr>
          <w:rFonts w:ascii="Times New Roman" w:hAnsi="Times New Roman"/>
          <w:sz w:val="28"/>
          <w:szCs w:val="28"/>
        </w:rPr>
        <w:t>муниципального образования</w:t>
      </w:r>
      <w:r w:rsidRPr="00CF6FCC">
        <w:rPr>
          <w:rFonts w:ascii="Times New Roman" w:hAnsi="Times New Roman"/>
          <w:sz w:val="28"/>
          <w:szCs w:val="28"/>
        </w:rPr>
        <w:tab/>
      </w:r>
      <w:r w:rsidRPr="00CF6FCC">
        <w:rPr>
          <w:rFonts w:ascii="Times New Roman" w:hAnsi="Times New Roman"/>
          <w:sz w:val="28"/>
          <w:szCs w:val="28"/>
        </w:rPr>
        <w:tab/>
      </w:r>
      <w:bookmarkStart w:id="1" w:name="sub_9991"/>
      <w:r w:rsidRPr="00CF6FCC">
        <w:rPr>
          <w:rFonts w:ascii="Times New Roman" w:hAnsi="Times New Roman"/>
          <w:sz w:val="28"/>
          <w:szCs w:val="28"/>
        </w:rPr>
        <w:t xml:space="preserve">                            </w:t>
      </w:r>
      <w:r w:rsidR="0088593A">
        <w:rPr>
          <w:rFonts w:ascii="Times New Roman" w:hAnsi="Times New Roman"/>
          <w:sz w:val="28"/>
          <w:szCs w:val="28"/>
        </w:rPr>
        <w:tab/>
      </w:r>
      <w:r w:rsidR="0088593A">
        <w:rPr>
          <w:rFonts w:ascii="Times New Roman" w:hAnsi="Times New Roman"/>
          <w:sz w:val="28"/>
          <w:szCs w:val="28"/>
        </w:rPr>
        <w:tab/>
      </w:r>
      <w:r w:rsidRPr="00CF6FCC">
        <w:rPr>
          <w:rFonts w:ascii="Times New Roman" w:hAnsi="Times New Roman"/>
          <w:sz w:val="28"/>
          <w:szCs w:val="28"/>
        </w:rPr>
        <w:t>А.Н. Башкиров</w:t>
      </w:r>
    </w:p>
    <w:p w:rsidR="00F753A1" w:rsidRPr="00CF6FCC" w:rsidRDefault="00F753A1" w:rsidP="002A0364">
      <w:pPr>
        <w:spacing w:after="0" w:line="240" w:lineRule="auto"/>
        <w:rPr>
          <w:rStyle w:val="af"/>
          <w:rFonts w:ascii="Times New Roman" w:hAnsi="Times New Roman"/>
          <w:b w:val="0"/>
        </w:rPr>
      </w:pPr>
    </w:p>
    <w:bookmarkEnd w:id="1"/>
    <w:p w:rsidR="00A16EDA" w:rsidRPr="00CF6FCC" w:rsidRDefault="00A16EDA" w:rsidP="002A0364">
      <w:pPr>
        <w:tabs>
          <w:tab w:val="left" w:pos="79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6EDA" w:rsidRPr="00CF6FCC" w:rsidRDefault="00F753A1" w:rsidP="002A0364">
      <w:pPr>
        <w:tabs>
          <w:tab w:val="left" w:pos="79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F6FCC">
        <w:rPr>
          <w:rFonts w:ascii="Times New Roman" w:hAnsi="Times New Roman"/>
          <w:sz w:val="28"/>
          <w:szCs w:val="28"/>
        </w:rPr>
        <w:t xml:space="preserve">Глава Парфеновского </w:t>
      </w:r>
    </w:p>
    <w:p w:rsidR="00F753A1" w:rsidRPr="00CF6FCC" w:rsidRDefault="00F753A1" w:rsidP="002A0364">
      <w:pPr>
        <w:tabs>
          <w:tab w:val="left" w:pos="79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F6FCC">
        <w:rPr>
          <w:rFonts w:ascii="Times New Roman" w:hAnsi="Times New Roman"/>
          <w:sz w:val="28"/>
          <w:szCs w:val="28"/>
        </w:rPr>
        <w:t>м</w:t>
      </w:r>
      <w:r w:rsidR="0088593A">
        <w:rPr>
          <w:rFonts w:ascii="Times New Roman" w:hAnsi="Times New Roman"/>
          <w:sz w:val="28"/>
          <w:szCs w:val="28"/>
        </w:rPr>
        <w:t>униципального образования</w:t>
      </w:r>
      <w:r w:rsidR="0088593A">
        <w:rPr>
          <w:rFonts w:ascii="Times New Roman" w:hAnsi="Times New Roman"/>
          <w:sz w:val="28"/>
          <w:szCs w:val="28"/>
        </w:rPr>
        <w:tab/>
      </w:r>
      <w:r w:rsidRPr="00CF6FCC">
        <w:rPr>
          <w:rFonts w:ascii="Times New Roman" w:hAnsi="Times New Roman"/>
          <w:sz w:val="28"/>
          <w:szCs w:val="28"/>
        </w:rPr>
        <w:t>А.Н. Башкиров</w:t>
      </w:r>
    </w:p>
    <w:p w:rsidR="009E0D31" w:rsidRPr="00CF6FCC" w:rsidRDefault="009E0D31" w:rsidP="007F16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CF6FCC">
        <w:rPr>
          <w:rFonts w:ascii="Times New Roman" w:hAnsi="Times New Roman"/>
          <w:sz w:val="27"/>
          <w:szCs w:val="27"/>
          <w:lang w:eastAsia="ru-RU"/>
        </w:rPr>
        <w:tab/>
      </w:r>
      <w:r w:rsidRPr="00CF6FCC">
        <w:rPr>
          <w:rFonts w:ascii="Times New Roman" w:hAnsi="Times New Roman"/>
          <w:sz w:val="27"/>
          <w:szCs w:val="27"/>
          <w:lang w:eastAsia="ru-RU"/>
        </w:rPr>
        <w:tab/>
      </w:r>
      <w:r w:rsidRPr="00CF6FCC">
        <w:rPr>
          <w:rFonts w:ascii="Times New Roman" w:hAnsi="Times New Roman"/>
          <w:sz w:val="27"/>
          <w:szCs w:val="27"/>
          <w:lang w:eastAsia="ru-RU"/>
        </w:rPr>
        <w:tab/>
      </w:r>
      <w:r w:rsidRPr="00CF6FCC">
        <w:rPr>
          <w:rFonts w:ascii="Times New Roman" w:hAnsi="Times New Roman"/>
          <w:sz w:val="27"/>
          <w:szCs w:val="27"/>
          <w:lang w:eastAsia="ru-RU"/>
        </w:rPr>
        <w:tab/>
      </w:r>
    </w:p>
    <w:p w:rsidR="00A109CD" w:rsidRPr="00CF6FCC" w:rsidRDefault="002C0408" w:rsidP="009E0D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  <w:lang w:eastAsia="ru-RU"/>
        </w:rPr>
        <w:sectPr w:rsidR="00A109CD" w:rsidRPr="00CF6FCC" w:rsidSect="00D4285F">
          <w:headerReference w:type="first" r:id="rId8"/>
          <w:pgSz w:w="11905" w:h="16838"/>
          <w:pgMar w:top="1134" w:right="567" w:bottom="1134" w:left="1134" w:header="720" w:footer="720" w:gutter="0"/>
          <w:cols w:space="720"/>
          <w:noEndnote/>
          <w:titlePg/>
          <w:docGrid w:linePitch="299"/>
        </w:sectPr>
      </w:pPr>
      <w:r w:rsidRPr="00CF6FCC">
        <w:rPr>
          <w:rFonts w:ascii="Times New Roman" w:hAnsi="Times New Roman"/>
          <w:sz w:val="27"/>
          <w:szCs w:val="27"/>
          <w:lang w:eastAsia="ru-RU"/>
        </w:rPr>
        <w:tab/>
      </w:r>
      <w:r w:rsidRPr="00CF6FCC">
        <w:rPr>
          <w:rFonts w:ascii="Times New Roman" w:hAnsi="Times New Roman"/>
          <w:sz w:val="27"/>
          <w:szCs w:val="27"/>
          <w:lang w:eastAsia="ru-RU"/>
        </w:rPr>
        <w:tab/>
      </w:r>
      <w:r w:rsidR="00A109CD" w:rsidRPr="00CF6FCC">
        <w:rPr>
          <w:rFonts w:ascii="Times New Roman" w:hAnsi="Times New Roman"/>
          <w:sz w:val="27"/>
          <w:szCs w:val="27"/>
          <w:lang w:eastAsia="ru-RU"/>
        </w:rPr>
        <w:tab/>
      </w:r>
      <w:r w:rsidR="00A109CD" w:rsidRPr="00CF6FCC">
        <w:rPr>
          <w:rFonts w:ascii="Times New Roman" w:hAnsi="Times New Roman"/>
          <w:sz w:val="27"/>
          <w:szCs w:val="27"/>
          <w:lang w:eastAsia="ru-RU"/>
        </w:rPr>
        <w:tab/>
      </w:r>
      <w:r w:rsidR="00A109CD" w:rsidRPr="00CF6FCC">
        <w:rPr>
          <w:rFonts w:ascii="Times New Roman" w:hAnsi="Times New Roman"/>
          <w:sz w:val="27"/>
          <w:szCs w:val="27"/>
          <w:lang w:eastAsia="ru-RU"/>
        </w:rPr>
        <w:tab/>
      </w:r>
      <w:r w:rsidR="00A109CD" w:rsidRPr="00CF6FCC">
        <w:rPr>
          <w:rFonts w:ascii="Times New Roman" w:hAnsi="Times New Roman"/>
          <w:sz w:val="27"/>
          <w:szCs w:val="27"/>
          <w:lang w:eastAsia="ru-RU"/>
        </w:rPr>
        <w:tab/>
      </w:r>
      <w:r w:rsidR="00A109CD" w:rsidRPr="00CF6FCC">
        <w:rPr>
          <w:rFonts w:ascii="Times New Roman" w:hAnsi="Times New Roman"/>
          <w:sz w:val="27"/>
          <w:szCs w:val="27"/>
          <w:lang w:eastAsia="ru-RU"/>
        </w:rPr>
        <w:tab/>
      </w:r>
    </w:p>
    <w:tbl>
      <w:tblPr>
        <w:tblW w:w="0" w:type="auto"/>
        <w:tblLook w:val="00A0"/>
      </w:tblPr>
      <w:tblGrid>
        <w:gridCol w:w="5211"/>
        <w:gridCol w:w="4359"/>
      </w:tblGrid>
      <w:tr w:rsidR="00A64B68" w:rsidRPr="00CF6FCC" w:rsidTr="00F52C21">
        <w:tc>
          <w:tcPr>
            <w:tcW w:w="5211" w:type="dxa"/>
          </w:tcPr>
          <w:p w:rsidR="00A64B68" w:rsidRPr="00CF6FCC" w:rsidRDefault="00A64B68" w:rsidP="00C92B25">
            <w:pPr>
              <w:spacing w:after="0" w:line="233" w:lineRule="auto"/>
              <w:jc w:val="right"/>
              <w:rPr>
                <w:rFonts w:ascii="Times New Roman" w:hAnsi="Times New Roman"/>
                <w:caps/>
                <w:sz w:val="28"/>
                <w:szCs w:val="28"/>
              </w:rPr>
            </w:pPr>
            <w:r w:rsidRPr="00CF6F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br w:type="page"/>
            </w:r>
            <w:r w:rsidRPr="00CF6FCC">
              <w:rPr>
                <w:sz w:val="28"/>
                <w:szCs w:val="28"/>
              </w:rPr>
              <w:br w:type="page"/>
            </w:r>
          </w:p>
        </w:tc>
        <w:tc>
          <w:tcPr>
            <w:tcW w:w="4359" w:type="dxa"/>
          </w:tcPr>
          <w:p w:rsidR="009E0D31" w:rsidRPr="0088593A" w:rsidRDefault="00851C14" w:rsidP="0088593A">
            <w:pPr>
              <w:spacing w:after="0" w:line="233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593A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3028A1" w:rsidRPr="0088593A">
              <w:rPr>
                <w:rFonts w:ascii="Times New Roman" w:hAnsi="Times New Roman"/>
                <w:sz w:val="24"/>
                <w:szCs w:val="24"/>
              </w:rPr>
              <w:t>№ 1</w:t>
            </w:r>
            <w:r w:rsidR="003028A1" w:rsidRPr="0088593A">
              <w:rPr>
                <w:rFonts w:ascii="Times New Roman" w:hAnsi="Times New Roman"/>
                <w:sz w:val="24"/>
                <w:szCs w:val="24"/>
              </w:rPr>
              <w:br/>
            </w:r>
            <w:r w:rsidRPr="0088593A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88593A" w:rsidRPr="0088593A">
              <w:rPr>
                <w:rFonts w:ascii="Times New Roman" w:hAnsi="Times New Roman"/>
                <w:sz w:val="24"/>
                <w:szCs w:val="24"/>
              </w:rPr>
              <w:t>р</w:t>
            </w:r>
            <w:r w:rsidR="009E0D31" w:rsidRPr="0088593A">
              <w:rPr>
                <w:rFonts w:ascii="Times New Roman" w:hAnsi="Times New Roman"/>
                <w:sz w:val="24"/>
                <w:szCs w:val="24"/>
              </w:rPr>
              <w:t>ешению Думы</w:t>
            </w:r>
          </w:p>
          <w:p w:rsidR="00BD6576" w:rsidRPr="0088593A" w:rsidRDefault="007F16B3" w:rsidP="0088593A">
            <w:pPr>
              <w:spacing w:after="0" w:line="233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593A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="00BD6576" w:rsidRPr="0088593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      </w:t>
            </w:r>
          </w:p>
          <w:p w:rsidR="00A64B68" w:rsidRPr="00CF6FCC" w:rsidRDefault="0088593A" w:rsidP="0088593A">
            <w:pPr>
              <w:spacing w:after="0" w:line="233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8593A">
              <w:rPr>
                <w:rFonts w:ascii="Times New Roman" w:hAnsi="Times New Roman"/>
                <w:sz w:val="24"/>
                <w:szCs w:val="24"/>
              </w:rPr>
              <w:t xml:space="preserve">от 29.07. 2022   </w:t>
            </w:r>
            <w:r w:rsidR="00A64B68" w:rsidRPr="0088593A">
              <w:rPr>
                <w:rFonts w:ascii="Times New Roman" w:hAnsi="Times New Roman"/>
                <w:sz w:val="24"/>
                <w:szCs w:val="24"/>
              </w:rPr>
              <w:t>№</w:t>
            </w:r>
            <w:r w:rsidRPr="0088593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88593A" w:rsidRPr="00CF6FCC" w:rsidTr="00F52C21">
        <w:tc>
          <w:tcPr>
            <w:tcW w:w="5211" w:type="dxa"/>
          </w:tcPr>
          <w:p w:rsidR="0088593A" w:rsidRPr="00CF6FCC" w:rsidRDefault="0088593A" w:rsidP="00C92B25">
            <w:pPr>
              <w:spacing w:after="0" w:line="233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59" w:type="dxa"/>
          </w:tcPr>
          <w:p w:rsidR="0088593A" w:rsidRPr="00CF6FCC" w:rsidRDefault="0088593A" w:rsidP="009E0D31">
            <w:pPr>
              <w:spacing w:after="0" w:line="233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4B68" w:rsidRPr="00CF6FCC" w:rsidRDefault="00A64B68" w:rsidP="00C92B25">
      <w:pPr>
        <w:autoSpaceDE w:val="0"/>
        <w:autoSpaceDN w:val="0"/>
        <w:adjustRightInd w:val="0"/>
        <w:spacing w:after="0" w:line="233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B1649" w:rsidRPr="00CF6FCC" w:rsidRDefault="007B1649" w:rsidP="00C92B25">
      <w:pPr>
        <w:autoSpaceDE w:val="0"/>
        <w:autoSpaceDN w:val="0"/>
        <w:adjustRightInd w:val="0"/>
        <w:spacing w:after="0" w:line="233" w:lineRule="auto"/>
        <w:rPr>
          <w:rFonts w:ascii="Times New Roman" w:hAnsi="Times New Roman"/>
          <w:b/>
          <w:sz w:val="27"/>
          <w:szCs w:val="27"/>
          <w:lang w:eastAsia="ru-RU"/>
        </w:rPr>
      </w:pPr>
    </w:p>
    <w:p w:rsidR="00F52C21" w:rsidRPr="00CF6FCC" w:rsidRDefault="00851C14" w:rsidP="00C92B25">
      <w:pPr>
        <w:autoSpaceDE w:val="0"/>
        <w:autoSpaceDN w:val="0"/>
        <w:spacing w:after="0" w:line="233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P49"/>
      <w:bookmarkEnd w:id="2"/>
      <w:r w:rsidRPr="00CF6FCC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851C14" w:rsidRPr="00CF6FCC" w:rsidRDefault="00573961" w:rsidP="00C92B25">
      <w:pPr>
        <w:autoSpaceDE w:val="0"/>
        <w:autoSpaceDN w:val="0"/>
        <w:spacing w:after="0" w:line="233" w:lineRule="auto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CF6FCC">
        <w:rPr>
          <w:rFonts w:ascii="Times New Roman" w:hAnsi="Times New Roman"/>
          <w:b/>
          <w:sz w:val="28"/>
          <w:szCs w:val="28"/>
          <w:lang w:eastAsia="ru-RU"/>
        </w:rPr>
        <w:t xml:space="preserve">формирования, ведения и обязательного опубликования перечня муниципального имущества </w:t>
      </w:r>
      <w:r w:rsidR="007F16B3" w:rsidRPr="00CF6FCC">
        <w:rPr>
          <w:rFonts w:ascii="Times New Roman" w:hAnsi="Times New Roman"/>
          <w:b/>
          <w:sz w:val="28"/>
          <w:szCs w:val="28"/>
          <w:lang w:eastAsia="ru-RU"/>
        </w:rPr>
        <w:t>Парфеновского</w:t>
      </w:r>
      <w:r w:rsidR="00BD6576" w:rsidRPr="00CF6FCC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образования</w:t>
      </w:r>
      <w:r w:rsidRPr="00CF6FCC">
        <w:rPr>
          <w:rFonts w:ascii="Times New Roman" w:hAnsi="Times New Roman"/>
          <w:b/>
          <w:sz w:val="28"/>
          <w:szCs w:val="28"/>
          <w:lang w:eastAsia="ru-RU"/>
        </w:rPr>
        <w:t>, 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</w:p>
    <w:p w:rsidR="00573961" w:rsidRPr="00CF6FCC" w:rsidRDefault="00573961" w:rsidP="00C92B25">
      <w:pPr>
        <w:autoSpaceDE w:val="0"/>
        <w:autoSpaceDN w:val="0"/>
        <w:spacing w:after="0" w:line="233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73961" w:rsidRPr="00CF6FCC" w:rsidRDefault="00573961" w:rsidP="00C92B25">
      <w:pPr>
        <w:autoSpaceDE w:val="0"/>
        <w:autoSpaceDN w:val="0"/>
        <w:spacing w:after="0" w:line="233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4B68" w:rsidRPr="00CF6FCC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 xml:space="preserve">1. Настоящий Порядок устанавливает </w:t>
      </w:r>
      <w:r w:rsidRPr="00CF6FCC">
        <w:rPr>
          <w:rFonts w:ascii="Times New Roman" w:hAnsi="Times New Roman"/>
          <w:bCs/>
          <w:sz w:val="28"/>
          <w:szCs w:val="28"/>
        </w:rPr>
        <w:t xml:space="preserve">процедуру 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формирования, ведения и обязательного опубликования перечня муниципального имущества </w:t>
      </w:r>
      <w:r w:rsidR="00E10B31" w:rsidRPr="00CF6FCC"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="00BD6576" w:rsidRPr="00CF6FC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, свободного от прав третьих лиц (за исключением </w:t>
      </w:r>
      <w:r w:rsidR="006270DF" w:rsidRPr="00CF6FCC">
        <w:rPr>
          <w:rFonts w:ascii="Times New Roman" w:hAnsi="Times New Roman"/>
          <w:sz w:val="28"/>
          <w:szCs w:val="28"/>
        </w:rPr>
        <w:t>права хозяйственного ведения, права оперативного управления, а также</w:t>
      </w:r>
      <w:r w:rsidR="0088593A">
        <w:rPr>
          <w:rFonts w:ascii="Times New Roman" w:hAnsi="Times New Roman"/>
          <w:sz w:val="28"/>
          <w:szCs w:val="28"/>
        </w:rPr>
        <w:t xml:space="preserve"> </w:t>
      </w:r>
      <w:r w:rsidRPr="00CF6FCC">
        <w:rPr>
          <w:rFonts w:ascii="Times New Roman" w:hAnsi="Times New Roman"/>
          <w:sz w:val="28"/>
          <w:szCs w:val="28"/>
          <w:lang w:eastAsia="ru-RU"/>
        </w:rPr>
        <w:t>имущественных прав субъектов малого и среднего предпринима</w:t>
      </w:r>
      <w:r w:rsidR="00400534" w:rsidRPr="00CF6FCC">
        <w:rPr>
          <w:rFonts w:ascii="Times New Roman" w:hAnsi="Times New Roman"/>
          <w:sz w:val="28"/>
          <w:szCs w:val="28"/>
          <w:lang w:eastAsia="ru-RU"/>
        </w:rPr>
        <w:t>тельства) (далее соответственно </w:t>
      </w:r>
      <w:r w:rsidRPr="00CF6FCC">
        <w:rPr>
          <w:rFonts w:ascii="Times New Roman" w:hAnsi="Times New Roman"/>
          <w:sz w:val="28"/>
          <w:szCs w:val="28"/>
          <w:lang w:eastAsia="ru-RU"/>
        </w:rPr>
        <w:t>–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</w:t>
      </w:r>
      <w:r w:rsidR="006C7ACF" w:rsidRPr="00CF6FCC">
        <w:rPr>
          <w:rFonts w:ascii="Times New Roman" w:hAnsi="Times New Roman"/>
          <w:sz w:val="28"/>
          <w:szCs w:val="28"/>
          <w:lang w:eastAsia="ru-RU"/>
        </w:rPr>
        <w:t>,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 организациям, образующим инфраструктуру поддержки субъектов малого и среднего предпринимательства</w:t>
      </w:r>
      <w:r w:rsidR="006C7ACF" w:rsidRPr="00CF6FCC">
        <w:rPr>
          <w:rFonts w:ascii="Times New Roman" w:hAnsi="Times New Roman"/>
          <w:sz w:val="28"/>
          <w:szCs w:val="28"/>
          <w:lang w:eastAsia="ru-RU"/>
        </w:rPr>
        <w:t>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CF6FCC">
        <w:rPr>
          <w:rFonts w:ascii="Times New Roman" w:hAnsi="Times New Roman"/>
          <w:sz w:val="28"/>
          <w:szCs w:val="28"/>
          <w:lang w:eastAsia="ru-RU"/>
        </w:rPr>
        <w:t>.</w:t>
      </w:r>
    </w:p>
    <w:p w:rsidR="00A64B68" w:rsidRPr="00CF6FCC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F6FCC">
        <w:rPr>
          <w:rFonts w:ascii="Times New Roman" w:hAnsi="Times New Roman"/>
          <w:sz w:val="28"/>
          <w:szCs w:val="28"/>
        </w:rPr>
        <w:t xml:space="preserve">2. </w:t>
      </w:r>
      <w:r w:rsidRPr="00CF6FCC">
        <w:rPr>
          <w:rFonts w:ascii="Times New Roman" w:hAnsi="Times New Roman"/>
          <w:iCs/>
          <w:sz w:val="28"/>
          <w:szCs w:val="28"/>
        </w:rPr>
        <w:t xml:space="preserve">Формирование, ведение и обязательное опубликование перечня осуществляет </w:t>
      </w:r>
      <w:r w:rsidR="00851C14" w:rsidRPr="00CF6FCC">
        <w:rPr>
          <w:rFonts w:ascii="Times New Roman" w:hAnsi="Times New Roman"/>
          <w:iCs/>
          <w:sz w:val="28"/>
          <w:szCs w:val="28"/>
        </w:rPr>
        <w:t xml:space="preserve">администрация </w:t>
      </w:r>
      <w:r w:rsidR="00E10B31" w:rsidRPr="00CF6FCC"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="00BD6576" w:rsidRPr="00CF6FC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</w:t>
      </w:r>
      <w:r w:rsidRPr="00CF6FCC">
        <w:rPr>
          <w:rFonts w:ascii="Times New Roman" w:hAnsi="Times New Roman"/>
          <w:sz w:val="28"/>
          <w:szCs w:val="28"/>
          <w:lang w:eastAsia="ru-RU"/>
        </w:rPr>
        <w:t>(</w:t>
      </w:r>
      <w:r w:rsidRPr="00CF6FCC">
        <w:rPr>
          <w:rFonts w:ascii="Times New Roman" w:hAnsi="Times New Roman"/>
          <w:iCs/>
          <w:sz w:val="28"/>
          <w:szCs w:val="28"/>
        </w:rPr>
        <w:t xml:space="preserve">далее </w:t>
      </w:r>
      <w:r w:rsidR="00765DE6" w:rsidRPr="00CF6FCC">
        <w:rPr>
          <w:rFonts w:ascii="Times New Roman" w:hAnsi="Times New Roman"/>
          <w:iCs/>
          <w:sz w:val="28"/>
          <w:szCs w:val="28"/>
        </w:rPr>
        <w:t xml:space="preserve">также </w:t>
      </w:r>
      <w:r w:rsidRPr="00CF6FCC">
        <w:rPr>
          <w:rFonts w:ascii="Times New Roman" w:hAnsi="Times New Roman"/>
          <w:iCs/>
          <w:sz w:val="28"/>
          <w:szCs w:val="28"/>
        </w:rPr>
        <w:t>– уполномоченный орган).</w:t>
      </w:r>
    </w:p>
    <w:p w:rsidR="00A64B68" w:rsidRPr="00CF6FCC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P61"/>
      <w:bookmarkEnd w:id="3"/>
      <w:r w:rsidRPr="00CF6FCC">
        <w:rPr>
          <w:rFonts w:ascii="Times New Roman" w:hAnsi="Times New Roman"/>
          <w:sz w:val="28"/>
          <w:szCs w:val="28"/>
        </w:rPr>
        <w:t>3. Формирование перечня осуществляется путем внесения сведений о муниципальном имуществе в перечень, внесения изменений в сведения о муниципальном имуществе, содержащиеся в перечне</w:t>
      </w:r>
      <w:r w:rsidR="00DD35A5" w:rsidRPr="00CF6FCC">
        <w:rPr>
          <w:rFonts w:ascii="Times New Roman" w:hAnsi="Times New Roman"/>
          <w:sz w:val="28"/>
          <w:szCs w:val="28"/>
        </w:rPr>
        <w:t>,</w:t>
      </w:r>
      <w:r w:rsidRPr="00CF6FCC">
        <w:rPr>
          <w:rFonts w:ascii="Times New Roman" w:hAnsi="Times New Roman"/>
          <w:sz w:val="28"/>
          <w:szCs w:val="28"/>
        </w:rPr>
        <w:t xml:space="preserve"> и исключения сведений о муниципальном имуществе из перечня. </w:t>
      </w:r>
    </w:p>
    <w:p w:rsidR="00A64B68" w:rsidRPr="00CF6FCC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FCC">
        <w:rPr>
          <w:rFonts w:ascii="Times New Roman" w:hAnsi="Times New Roman"/>
          <w:sz w:val="28"/>
          <w:szCs w:val="28"/>
        </w:rPr>
        <w:t xml:space="preserve">4. Ведение перечня </w:t>
      </w:r>
      <w:r w:rsidRPr="00CF6FCC">
        <w:rPr>
          <w:rFonts w:ascii="Times New Roman" w:hAnsi="Times New Roman"/>
          <w:iCs/>
          <w:sz w:val="28"/>
          <w:szCs w:val="28"/>
        </w:rPr>
        <w:t>осуществляется в электронной форме</w:t>
      </w:r>
      <w:r w:rsidR="00851C14" w:rsidRPr="00CF6FCC">
        <w:rPr>
          <w:rFonts w:ascii="Times New Roman" w:hAnsi="Times New Roman"/>
          <w:iCs/>
          <w:sz w:val="28"/>
          <w:szCs w:val="28"/>
        </w:rPr>
        <w:t>, а также на бумажном носителе</w:t>
      </w:r>
      <w:r w:rsidRPr="00CF6FCC">
        <w:rPr>
          <w:rFonts w:ascii="Times New Roman" w:hAnsi="Times New Roman"/>
          <w:iCs/>
          <w:sz w:val="28"/>
          <w:szCs w:val="28"/>
        </w:rPr>
        <w:t xml:space="preserve"> и </w:t>
      </w:r>
      <w:r w:rsidRPr="00CF6FCC">
        <w:rPr>
          <w:rFonts w:ascii="Times New Roman" w:hAnsi="Times New Roman"/>
          <w:sz w:val="28"/>
          <w:szCs w:val="28"/>
        </w:rPr>
        <w:t xml:space="preserve">предусматривает поддержание информации, содержащейся в перечне, в актуальном состоянии. </w:t>
      </w:r>
    </w:p>
    <w:p w:rsidR="00A64B68" w:rsidRPr="00CF6FCC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>5. В перечень вносятся сведения о муниципальном имуществе, соответствующем следующим критериям:</w:t>
      </w:r>
    </w:p>
    <w:p w:rsidR="00A64B68" w:rsidRPr="00CF6FCC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>а) муниципальное имущество свободно от прав третьих лиц (за исключением</w:t>
      </w:r>
      <w:r w:rsidR="0088593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00534" w:rsidRPr="00CF6FCC">
        <w:rPr>
          <w:rFonts w:ascii="Times New Roman" w:hAnsi="Times New Roman"/>
          <w:sz w:val="28"/>
          <w:szCs w:val="28"/>
        </w:rPr>
        <w:t>права хозяйственного ведения, права оперативного управления, а также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 имущественных прав субъектов малого и среднего предпринимательства);</w:t>
      </w:r>
    </w:p>
    <w:p w:rsidR="00A64B68" w:rsidRPr="00CF6FCC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 xml:space="preserve">б) </w:t>
      </w:r>
      <w:r w:rsidR="00DC0692" w:rsidRPr="00CF6FCC">
        <w:rPr>
          <w:rFonts w:ascii="Times New Roman" w:hAnsi="Times New Roman"/>
          <w:sz w:val="28"/>
          <w:szCs w:val="28"/>
          <w:lang w:eastAsia="ru-RU"/>
        </w:rPr>
        <w:t xml:space="preserve">в отношении </w:t>
      </w:r>
      <w:r w:rsidRPr="00CF6FCC">
        <w:rPr>
          <w:rFonts w:ascii="Times New Roman" w:hAnsi="Times New Roman"/>
          <w:sz w:val="28"/>
          <w:szCs w:val="28"/>
          <w:lang w:eastAsia="ru-RU"/>
        </w:rPr>
        <w:t>муниципально</w:t>
      </w:r>
      <w:r w:rsidR="00DC0692" w:rsidRPr="00CF6FCC">
        <w:rPr>
          <w:rFonts w:ascii="Times New Roman" w:hAnsi="Times New Roman"/>
          <w:sz w:val="28"/>
          <w:szCs w:val="28"/>
          <w:lang w:eastAsia="ru-RU"/>
        </w:rPr>
        <w:t>го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 имуществ</w:t>
      </w:r>
      <w:r w:rsidR="00DC0692" w:rsidRPr="00CF6FCC">
        <w:rPr>
          <w:rFonts w:ascii="Times New Roman" w:hAnsi="Times New Roman"/>
          <w:sz w:val="28"/>
          <w:szCs w:val="28"/>
          <w:lang w:eastAsia="ru-RU"/>
        </w:rPr>
        <w:t>а</w:t>
      </w:r>
      <w:r w:rsidR="0088593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0692" w:rsidRPr="00CF6FCC">
        <w:rPr>
          <w:rFonts w:ascii="Times New Roman" w:hAnsi="Times New Roman"/>
          <w:sz w:val="28"/>
          <w:szCs w:val="28"/>
          <w:lang w:eastAsia="ru-RU"/>
        </w:rPr>
        <w:t>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</w:t>
      </w:r>
      <w:r w:rsidRPr="00CF6FCC">
        <w:rPr>
          <w:rFonts w:ascii="Times New Roman" w:hAnsi="Times New Roman"/>
          <w:sz w:val="28"/>
          <w:szCs w:val="28"/>
          <w:lang w:eastAsia="ru-RU"/>
        </w:rPr>
        <w:t>;</w:t>
      </w:r>
    </w:p>
    <w:p w:rsidR="00B85605" w:rsidRPr="00CF6FCC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lastRenderedPageBreak/>
        <w:t>в) муниципальное имущество не является объектом религиозного назначения</w:t>
      </w:r>
      <w:r w:rsidR="00B85605" w:rsidRPr="00CF6FCC">
        <w:rPr>
          <w:rFonts w:ascii="Times New Roman" w:hAnsi="Times New Roman"/>
          <w:sz w:val="28"/>
          <w:szCs w:val="28"/>
          <w:lang w:eastAsia="ru-RU"/>
        </w:rPr>
        <w:t>;</w:t>
      </w:r>
    </w:p>
    <w:p w:rsidR="00A64B68" w:rsidRPr="00CF6FCC" w:rsidRDefault="00B85605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>г) муниципальное имущество не является объектом</w:t>
      </w:r>
      <w:r w:rsidR="00A64B68" w:rsidRPr="00CF6FCC">
        <w:rPr>
          <w:rFonts w:ascii="Times New Roman" w:hAnsi="Times New Roman"/>
          <w:sz w:val="28"/>
          <w:szCs w:val="28"/>
          <w:lang w:eastAsia="ru-RU"/>
        </w:rPr>
        <w:t xml:space="preserve"> незавершенного строительства</w:t>
      </w:r>
      <w:r w:rsidRPr="00CF6FCC">
        <w:rPr>
          <w:rFonts w:ascii="Times New Roman" w:hAnsi="Times New Roman"/>
          <w:sz w:val="28"/>
          <w:szCs w:val="28"/>
          <w:lang w:eastAsia="ru-RU"/>
        </w:rPr>
        <w:t>, объектом жилищного фонда или объектом сети инженерно-технического обеспечения, к которому подключен объект жилищного фонда</w:t>
      </w:r>
      <w:r w:rsidR="00A64B68" w:rsidRPr="00CF6FCC">
        <w:rPr>
          <w:rFonts w:ascii="Times New Roman" w:hAnsi="Times New Roman"/>
          <w:sz w:val="28"/>
          <w:szCs w:val="28"/>
          <w:lang w:eastAsia="ru-RU"/>
        </w:rPr>
        <w:t>;</w:t>
      </w:r>
    </w:p>
    <w:p w:rsidR="00EC718A" w:rsidRPr="00CF6FCC" w:rsidRDefault="00EC718A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 xml:space="preserve">д) в отношении муниципального имущества не принято решение </w:t>
      </w:r>
      <w:r w:rsidR="00851C14" w:rsidRPr="00CF6FCC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E10B31" w:rsidRPr="00CF6FCC"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="00BD6576" w:rsidRPr="00CF6FC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CF6FCC">
        <w:rPr>
          <w:rFonts w:ascii="Times New Roman" w:hAnsi="Times New Roman"/>
          <w:sz w:val="28"/>
          <w:szCs w:val="28"/>
          <w:lang w:eastAsia="ru-RU"/>
        </w:rPr>
        <w:t>, о предоставлении его иным лицам;</w:t>
      </w:r>
    </w:p>
    <w:p w:rsidR="00A64B68" w:rsidRPr="00CF6FCC" w:rsidRDefault="008C30B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>е</w:t>
      </w:r>
      <w:r w:rsidR="00A64B68" w:rsidRPr="00CF6FCC">
        <w:rPr>
          <w:rFonts w:ascii="Times New Roman" w:hAnsi="Times New Roman"/>
          <w:sz w:val="28"/>
          <w:szCs w:val="28"/>
          <w:lang w:eastAsia="ru-RU"/>
        </w:rPr>
        <w:t xml:space="preserve">) муниципальное имущество не 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подлежит приватизации в соответствии с </w:t>
      </w:r>
      <w:r w:rsidR="00A64B68" w:rsidRPr="00CF6FCC">
        <w:rPr>
          <w:rFonts w:ascii="Times New Roman" w:hAnsi="Times New Roman"/>
          <w:sz w:val="28"/>
          <w:szCs w:val="28"/>
          <w:lang w:eastAsia="ru-RU"/>
        </w:rPr>
        <w:t>прогнозны</w:t>
      </w:r>
      <w:r w:rsidRPr="00CF6FCC">
        <w:rPr>
          <w:rFonts w:ascii="Times New Roman" w:hAnsi="Times New Roman"/>
          <w:sz w:val="28"/>
          <w:szCs w:val="28"/>
          <w:lang w:eastAsia="ru-RU"/>
        </w:rPr>
        <w:t>м</w:t>
      </w:r>
      <w:r w:rsidR="00A64B68" w:rsidRPr="00CF6FCC">
        <w:rPr>
          <w:rFonts w:ascii="Times New Roman" w:hAnsi="Times New Roman"/>
          <w:sz w:val="28"/>
          <w:szCs w:val="28"/>
          <w:lang w:eastAsia="ru-RU"/>
        </w:rPr>
        <w:t xml:space="preserve"> план</w:t>
      </w:r>
      <w:r w:rsidRPr="00CF6FCC">
        <w:rPr>
          <w:rFonts w:ascii="Times New Roman" w:hAnsi="Times New Roman"/>
          <w:sz w:val="28"/>
          <w:szCs w:val="28"/>
          <w:lang w:eastAsia="ru-RU"/>
        </w:rPr>
        <w:t>ом</w:t>
      </w:r>
      <w:r w:rsidR="00A64B68" w:rsidRPr="00CF6FCC">
        <w:rPr>
          <w:rFonts w:ascii="Times New Roman" w:hAnsi="Times New Roman"/>
          <w:sz w:val="28"/>
          <w:szCs w:val="28"/>
          <w:lang w:eastAsia="ru-RU"/>
        </w:rPr>
        <w:t xml:space="preserve"> (программ</w:t>
      </w:r>
      <w:r w:rsidRPr="00CF6FCC">
        <w:rPr>
          <w:rFonts w:ascii="Times New Roman" w:hAnsi="Times New Roman"/>
          <w:sz w:val="28"/>
          <w:szCs w:val="28"/>
          <w:lang w:eastAsia="ru-RU"/>
        </w:rPr>
        <w:t>ой</w:t>
      </w:r>
      <w:r w:rsidR="00A64B68" w:rsidRPr="00CF6FCC">
        <w:rPr>
          <w:rFonts w:ascii="Times New Roman" w:hAnsi="Times New Roman"/>
          <w:sz w:val="28"/>
          <w:szCs w:val="28"/>
          <w:lang w:eastAsia="ru-RU"/>
        </w:rPr>
        <w:t>) приватизации муниципального имущества;</w:t>
      </w:r>
    </w:p>
    <w:p w:rsidR="00A64B68" w:rsidRPr="00CF6FCC" w:rsidRDefault="007E616D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>ж</w:t>
      </w:r>
      <w:r w:rsidR="00A64B68" w:rsidRPr="00CF6FCC">
        <w:rPr>
          <w:rFonts w:ascii="Times New Roman" w:hAnsi="Times New Roman"/>
          <w:sz w:val="28"/>
          <w:szCs w:val="28"/>
          <w:lang w:eastAsia="ru-RU"/>
        </w:rPr>
        <w:t>) муниципальное имущество не признано аварийным и подле</w:t>
      </w:r>
      <w:r w:rsidRPr="00CF6FCC">
        <w:rPr>
          <w:rFonts w:ascii="Times New Roman" w:hAnsi="Times New Roman"/>
          <w:sz w:val="28"/>
          <w:szCs w:val="28"/>
          <w:lang w:eastAsia="ru-RU"/>
        </w:rPr>
        <w:t>жащим сносу или реконструкции;</w:t>
      </w:r>
    </w:p>
    <w:p w:rsidR="007E616D" w:rsidRPr="00CF6FCC" w:rsidRDefault="00B42053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>з)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B42053" w:rsidRPr="00CF6FCC" w:rsidRDefault="00B42053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>и) земельный участок не относится к земельным участкам, предусмотренным подпунктами 1–10, 13–15, 18 и 19 пункта 8 статьи 39</w:t>
      </w:r>
      <w:r w:rsidRPr="00CF6FCC">
        <w:rPr>
          <w:rFonts w:ascii="Times New Roman" w:hAnsi="Times New Roman"/>
          <w:sz w:val="28"/>
          <w:szCs w:val="28"/>
          <w:vertAlign w:val="superscript"/>
          <w:lang w:eastAsia="ru-RU"/>
        </w:rPr>
        <w:t>11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A20B1E" w:rsidRPr="00CF6FCC" w:rsidRDefault="00B42053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 xml:space="preserve">к) в отношении муниципального имущества, закрепленного на праве хозяйственного ведения или оперативного управления за </w:t>
      </w:r>
      <w:r w:rsidR="00186133" w:rsidRPr="00CF6FCC">
        <w:rPr>
          <w:rFonts w:ascii="Times New Roman" w:hAnsi="Times New Roman"/>
          <w:sz w:val="28"/>
          <w:szCs w:val="28"/>
          <w:lang w:eastAsia="ru-RU"/>
        </w:rPr>
        <w:t>муниципальным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 унитарным предприятием, на праве оперативного управления за </w:t>
      </w:r>
      <w:r w:rsidR="00186133" w:rsidRPr="00CF6FCC">
        <w:rPr>
          <w:rFonts w:ascii="Times New Roman" w:hAnsi="Times New Roman"/>
          <w:sz w:val="28"/>
          <w:szCs w:val="28"/>
          <w:lang w:eastAsia="ru-RU"/>
        </w:rPr>
        <w:t>муниципальным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 учреждением, представлено предложение такого предприятия или учреждения о включении соответствующего </w:t>
      </w:r>
      <w:r w:rsidR="00A914F4" w:rsidRPr="00CF6FCC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="00321EA1" w:rsidRPr="00CF6FCC">
        <w:rPr>
          <w:rFonts w:ascii="Times New Roman" w:hAnsi="Times New Roman"/>
          <w:sz w:val="28"/>
          <w:szCs w:val="28"/>
          <w:lang w:eastAsia="ru-RU"/>
        </w:rPr>
        <w:t xml:space="preserve"> имущества в перечень</w:t>
      </w:r>
      <w:r w:rsidRPr="00CF6FCC">
        <w:rPr>
          <w:rFonts w:ascii="Times New Roman" w:hAnsi="Times New Roman"/>
          <w:sz w:val="28"/>
          <w:szCs w:val="28"/>
          <w:lang w:eastAsia="ru-RU"/>
        </w:rPr>
        <w:t>;</w:t>
      </w:r>
    </w:p>
    <w:p w:rsidR="00A20B1E" w:rsidRPr="00CF6FCC" w:rsidRDefault="00A20B1E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</w:rPr>
        <w:t>л) муниципальное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</w:p>
    <w:p w:rsidR="00A64B68" w:rsidRPr="00CF6FCC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</w:rPr>
        <w:t>6. Предложения о формировании перечня (далее – предложения) направляются в уполномоченный орган</w:t>
      </w:r>
      <w:r w:rsidR="0088593A">
        <w:rPr>
          <w:rFonts w:ascii="Times New Roman" w:hAnsi="Times New Roman"/>
          <w:sz w:val="28"/>
          <w:szCs w:val="28"/>
        </w:rPr>
        <w:t xml:space="preserve"> </w:t>
      </w:r>
      <w:r w:rsidR="00321EA1" w:rsidRPr="00CF6FCC">
        <w:rPr>
          <w:rFonts w:ascii="Times New Roman" w:hAnsi="Times New Roman"/>
          <w:bCs/>
          <w:sz w:val="28"/>
          <w:szCs w:val="28"/>
        </w:rPr>
        <w:t>специалистами</w:t>
      </w:r>
      <w:r w:rsidR="0088593A">
        <w:rPr>
          <w:rFonts w:ascii="Times New Roman" w:hAnsi="Times New Roman"/>
          <w:bCs/>
          <w:sz w:val="28"/>
          <w:szCs w:val="28"/>
        </w:rPr>
        <w:t xml:space="preserve"> 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8027F7" w:rsidRPr="00CF6FCC"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="00BD6576" w:rsidRPr="00CF6FC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), депутатами </w:t>
      </w:r>
      <w:r w:rsidR="002A45ED" w:rsidRPr="00CF6FCC">
        <w:rPr>
          <w:rFonts w:ascii="Times New Roman" w:hAnsi="Times New Roman"/>
          <w:sz w:val="28"/>
          <w:szCs w:val="28"/>
          <w:lang w:eastAsia="ru-RU"/>
        </w:rPr>
        <w:t>Думы</w:t>
      </w:r>
      <w:r w:rsidR="0088593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0B31" w:rsidRPr="00CF6FCC"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="00BD6576" w:rsidRPr="00CF6FC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CF6FCC">
        <w:rPr>
          <w:rFonts w:ascii="Times New Roman" w:hAnsi="Times New Roman"/>
          <w:sz w:val="28"/>
          <w:szCs w:val="28"/>
          <w:lang w:eastAsia="ru-RU"/>
        </w:rPr>
        <w:t>,</w:t>
      </w:r>
      <w:r w:rsidR="0088593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244F" w:rsidRPr="00CF6FCC">
        <w:rPr>
          <w:rFonts w:ascii="Times New Roman" w:hAnsi="Times New Roman"/>
          <w:sz w:val="28"/>
          <w:szCs w:val="28"/>
          <w:lang w:eastAsia="ru-RU"/>
        </w:rPr>
        <w:t>муниципальными унитарными предприятиями</w:t>
      </w:r>
      <w:r w:rsidR="001B244F" w:rsidRPr="00CF6FCC">
        <w:rPr>
          <w:rFonts w:ascii="Times New Roman" w:hAnsi="Times New Roman"/>
          <w:bCs/>
          <w:sz w:val="28"/>
          <w:szCs w:val="28"/>
        </w:rPr>
        <w:t>, муниципальными учреждениями,</w:t>
      </w:r>
      <w:r w:rsidR="005E4E73" w:rsidRPr="00CF6FCC">
        <w:rPr>
          <w:rFonts w:ascii="Times New Roman" w:hAnsi="Times New Roman"/>
          <w:bCs/>
          <w:sz w:val="28"/>
          <w:szCs w:val="28"/>
        </w:rPr>
        <w:t xml:space="preserve"> владеющими муниципальным имуществом на праве хозяйственного ведения или оперативного управления,</w:t>
      </w:r>
      <w:r w:rsidR="0088593A">
        <w:rPr>
          <w:rFonts w:ascii="Times New Roman" w:hAnsi="Times New Roman"/>
          <w:bCs/>
          <w:sz w:val="28"/>
          <w:szCs w:val="28"/>
        </w:rPr>
        <w:t xml:space="preserve"> </w:t>
      </w:r>
      <w:r w:rsidRPr="00CF6FCC">
        <w:rPr>
          <w:rFonts w:ascii="Times New Roman" w:hAnsi="Times New Roman"/>
          <w:sz w:val="28"/>
          <w:szCs w:val="28"/>
          <w:lang w:eastAsia="ru-RU"/>
        </w:rPr>
        <w:t>организациями, образующими инфраструктуру поддержки субъектов малого и среднего предпринимательства, субъектами малого и среднего предпринимательства</w:t>
      </w:r>
      <w:r w:rsidR="00546762" w:rsidRPr="00CF6FCC">
        <w:rPr>
          <w:rFonts w:ascii="Times New Roman" w:hAnsi="Times New Roman"/>
          <w:sz w:val="28"/>
          <w:szCs w:val="28"/>
        </w:rPr>
        <w:t xml:space="preserve">, а также </w:t>
      </w:r>
      <w:r w:rsidR="00546762" w:rsidRPr="00CF6FCC">
        <w:rPr>
          <w:rFonts w:ascii="Times New Roman" w:hAnsi="Times New Roman"/>
          <w:sz w:val="28"/>
          <w:szCs w:val="28"/>
          <w:lang w:eastAsia="ru-RU"/>
        </w:rPr>
        <w:t>физическими лицами, не являющимися индивидуальными предпринимателями и применяющими специальный налоговый режим «Налог на профессиональный доход»</w:t>
      </w:r>
    </w:p>
    <w:p w:rsidR="00666C7A" w:rsidRPr="00CF6FCC" w:rsidRDefault="005204FF" w:rsidP="00666C7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</w:rPr>
        <w:t>7</w:t>
      </w:r>
      <w:r w:rsidR="00666C7A" w:rsidRPr="00CF6FCC">
        <w:rPr>
          <w:rFonts w:ascii="Times New Roman" w:hAnsi="Times New Roman"/>
          <w:sz w:val="28"/>
          <w:szCs w:val="28"/>
        </w:rPr>
        <w:t xml:space="preserve">. </w:t>
      </w:r>
      <w:r w:rsidR="00666C7A" w:rsidRPr="00CF6FCC">
        <w:rPr>
          <w:rFonts w:ascii="Times New Roman" w:hAnsi="Times New Roman"/>
          <w:sz w:val="28"/>
          <w:szCs w:val="28"/>
          <w:lang w:eastAsia="ru-RU"/>
        </w:rPr>
        <w:t>Рассмотрение предложения осуществляется уполномоченным органом в течение 30 календарных дней со дня регистрации письменного обращения, содержащего такое предложение.</w:t>
      </w:r>
    </w:p>
    <w:p w:rsidR="005204FF" w:rsidRPr="00CF6FCC" w:rsidRDefault="00D50316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FCC">
        <w:rPr>
          <w:rFonts w:ascii="Times New Roman" w:hAnsi="Times New Roman"/>
          <w:sz w:val="28"/>
          <w:szCs w:val="28"/>
        </w:rPr>
        <w:t>10</w:t>
      </w:r>
      <w:r w:rsidR="005204FF" w:rsidRPr="00CF6FCC">
        <w:rPr>
          <w:rFonts w:ascii="Times New Roman" w:hAnsi="Times New Roman"/>
          <w:sz w:val="28"/>
          <w:szCs w:val="28"/>
        </w:rPr>
        <w:t>.</w:t>
      </w:r>
      <w:r w:rsidR="005204FF" w:rsidRPr="00CF6FCC">
        <w:rPr>
          <w:rFonts w:ascii="Times New Roman" w:hAnsi="Times New Roman"/>
          <w:sz w:val="28"/>
          <w:szCs w:val="28"/>
          <w:lang w:eastAsia="ru-RU"/>
        </w:rPr>
        <w:t>По результатам рассм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отрения предложения </w:t>
      </w:r>
      <w:r w:rsidR="005204FF" w:rsidRPr="00CF6FCC">
        <w:rPr>
          <w:rFonts w:ascii="Times New Roman" w:hAnsi="Times New Roman"/>
          <w:sz w:val="28"/>
          <w:szCs w:val="28"/>
          <w:lang w:eastAsia="ru-RU"/>
        </w:rPr>
        <w:t>уполномоченный орган принимает одно из следующих решений:</w:t>
      </w:r>
    </w:p>
    <w:p w:rsidR="005204FF" w:rsidRPr="00CF6FCC" w:rsidRDefault="005204FF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 xml:space="preserve">а) о подготовке проекта постановления администрации </w:t>
      </w:r>
      <w:r w:rsidR="00E10B31" w:rsidRPr="00CF6FCC"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="00BD6576" w:rsidRPr="00CF6FC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="0088593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6FCC">
        <w:rPr>
          <w:rFonts w:ascii="Times New Roman" w:hAnsi="Times New Roman"/>
          <w:sz w:val="28"/>
          <w:szCs w:val="28"/>
          <w:lang w:eastAsia="ru-RU"/>
        </w:rPr>
        <w:t>о в</w:t>
      </w:r>
      <w:r w:rsidR="00911568" w:rsidRPr="00CF6FCC">
        <w:rPr>
          <w:rFonts w:ascii="Times New Roman" w:hAnsi="Times New Roman"/>
          <w:sz w:val="28"/>
          <w:szCs w:val="28"/>
          <w:lang w:eastAsia="ru-RU"/>
        </w:rPr>
        <w:t>несении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 сведений о муниципальном имуществе, в </w:t>
      </w:r>
      <w:r w:rsidRPr="00CF6FCC">
        <w:rPr>
          <w:rFonts w:ascii="Times New Roman" w:hAnsi="Times New Roman"/>
          <w:sz w:val="28"/>
          <w:szCs w:val="28"/>
          <w:lang w:eastAsia="ru-RU"/>
        </w:rPr>
        <w:lastRenderedPageBreak/>
        <w:t>отношении которого поступило предложение, в перечень с учетом критериев, установленных пунктом 5 настоящего Порядка;</w:t>
      </w:r>
    </w:p>
    <w:p w:rsidR="00911568" w:rsidRPr="00CF6FCC" w:rsidRDefault="009115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 xml:space="preserve">б) о подготовке проекта постановления </w:t>
      </w:r>
      <w:r w:rsidR="00546762" w:rsidRPr="00CF6FCC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E10B31" w:rsidRPr="00CF6FCC"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="00BD6576" w:rsidRPr="00CF6FC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</w:t>
      </w:r>
      <w:r w:rsidRPr="00CF6FCC">
        <w:rPr>
          <w:rFonts w:ascii="Times New Roman" w:hAnsi="Times New Roman"/>
          <w:sz w:val="28"/>
          <w:szCs w:val="28"/>
        </w:rPr>
        <w:t xml:space="preserve">о внесении изменений в сведения о муниципальном имуществе, содержащиеся в перечне; </w:t>
      </w:r>
    </w:p>
    <w:p w:rsidR="005204FF" w:rsidRPr="00CF6FCC" w:rsidRDefault="009115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>в</w:t>
      </w:r>
      <w:r w:rsidR="005204FF" w:rsidRPr="00CF6FCC">
        <w:rPr>
          <w:rFonts w:ascii="Times New Roman" w:hAnsi="Times New Roman"/>
          <w:sz w:val="28"/>
          <w:szCs w:val="28"/>
          <w:lang w:eastAsia="ru-RU"/>
        </w:rPr>
        <w:t xml:space="preserve">) о подготовке проекта постановления </w:t>
      </w:r>
      <w:r w:rsidR="00546762" w:rsidRPr="00CF6FCC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E10B31" w:rsidRPr="00CF6FCC"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="00BD6576" w:rsidRPr="00CF6FC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="0088593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04FF" w:rsidRPr="00CF6FCC">
        <w:rPr>
          <w:rFonts w:ascii="Times New Roman" w:hAnsi="Times New Roman"/>
          <w:sz w:val="28"/>
          <w:szCs w:val="28"/>
          <w:lang w:eastAsia="ru-RU"/>
        </w:rPr>
        <w:t>об исключении сведений о муниципальном имуществе, в отношении которого поступило предложение, из перечня с учетом положений пункта 1</w:t>
      </w:r>
      <w:r w:rsidR="00D50316" w:rsidRPr="00CF6FCC">
        <w:rPr>
          <w:rFonts w:ascii="Times New Roman" w:hAnsi="Times New Roman"/>
          <w:sz w:val="28"/>
          <w:szCs w:val="28"/>
          <w:lang w:eastAsia="ru-RU"/>
        </w:rPr>
        <w:t>4</w:t>
      </w:r>
      <w:r w:rsidR="005204FF" w:rsidRPr="00CF6FCC">
        <w:rPr>
          <w:rFonts w:ascii="Times New Roman" w:hAnsi="Times New Roman"/>
          <w:sz w:val="28"/>
          <w:szCs w:val="28"/>
          <w:lang w:eastAsia="ru-RU"/>
        </w:rPr>
        <w:t xml:space="preserve"> настоящего Порядка;</w:t>
      </w:r>
    </w:p>
    <w:p w:rsidR="005204FF" w:rsidRPr="00CF6FCC" w:rsidRDefault="005204FF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>г) об отказе в учете предложения.</w:t>
      </w:r>
    </w:p>
    <w:p w:rsidR="00A64B68" w:rsidRPr="00CF6FCC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</w:rPr>
        <w:t>1</w:t>
      </w:r>
      <w:r w:rsidR="00D50316" w:rsidRPr="00CF6FCC">
        <w:rPr>
          <w:rFonts w:ascii="Times New Roman" w:hAnsi="Times New Roman"/>
          <w:sz w:val="28"/>
          <w:szCs w:val="28"/>
        </w:rPr>
        <w:t>1</w:t>
      </w:r>
      <w:r w:rsidRPr="00CF6FCC">
        <w:rPr>
          <w:rFonts w:ascii="Times New Roman" w:hAnsi="Times New Roman"/>
          <w:sz w:val="28"/>
          <w:szCs w:val="28"/>
        </w:rPr>
        <w:t xml:space="preserve">. Дополнение перечня производится </w:t>
      </w:r>
      <w:r w:rsidRPr="00CF6FCC">
        <w:rPr>
          <w:rFonts w:ascii="Times New Roman" w:hAnsi="Times New Roman"/>
          <w:sz w:val="28"/>
          <w:szCs w:val="28"/>
          <w:lang w:eastAsia="ru-RU"/>
        </w:rPr>
        <w:t>ежегодно в срок до 1 ноября текущего года.</w:t>
      </w:r>
    </w:p>
    <w:p w:rsidR="006F099B" w:rsidRPr="00CF6FCC" w:rsidRDefault="007B6232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FCC">
        <w:rPr>
          <w:rFonts w:ascii="Times New Roman" w:hAnsi="Times New Roman"/>
          <w:sz w:val="28"/>
          <w:szCs w:val="28"/>
        </w:rPr>
        <w:t>1</w:t>
      </w:r>
      <w:r w:rsidR="00D50316" w:rsidRPr="00CF6FCC">
        <w:rPr>
          <w:rFonts w:ascii="Times New Roman" w:hAnsi="Times New Roman"/>
          <w:sz w:val="28"/>
          <w:szCs w:val="28"/>
        </w:rPr>
        <w:t>2</w:t>
      </w:r>
      <w:r w:rsidRPr="00CF6FCC">
        <w:rPr>
          <w:rFonts w:ascii="Times New Roman" w:hAnsi="Times New Roman"/>
          <w:sz w:val="28"/>
          <w:szCs w:val="28"/>
        </w:rPr>
        <w:t xml:space="preserve">. </w:t>
      </w:r>
      <w:r w:rsidR="005B4BB8" w:rsidRPr="00CF6FCC">
        <w:rPr>
          <w:rFonts w:ascii="Times New Roman" w:hAnsi="Times New Roman"/>
          <w:sz w:val="28"/>
          <w:szCs w:val="28"/>
        </w:rPr>
        <w:t xml:space="preserve">В случае внесения изменений в реестр муниципального имущества </w:t>
      </w:r>
      <w:r w:rsidR="00E10B31" w:rsidRPr="00CF6FCC">
        <w:rPr>
          <w:rFonts w:ascii="Times New Roman" w:hAnsi="Times New Roman"/>
          <w:sz w:val="28"/>
          <w:szCs w:val="28"/>
        </w:rPr>
        <w:t>Парфеновского</w:t>
      </w:r>
      <w:r w:rsidR="00BD6576" w:rsidRPr="00CF6FC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88593A">
        <w:rPr>
          <w:rFonts w:ascii="Times New Roman" w:hAnsi="Times New Roman"/>
          <w:sz w:val="28"/>
          <w:szCs w:val="28"/>
        </w:rPr>
        <w:t xml:space="preserve"> </w:t>
      </w:r>
      <w:r w:rsidR="006F099B" w:rsidRPr="00CF6FCC">
        <w:rPr>
          <w:rFonts w:ascii="Times New Roman" w:hAnsi="Times New Roman"/>
          <w:sz w:val="28"/>
          <w:szCs w:val="28"/>
        </w:rPr>
        <w:t>в отношении муниципального имущества, включенного в перечень, уполномоченный орган в течение 10 календарных дней обеспечивает внесение соответствующих изменений в отношении муниципального имущества в перечень.</w:t>
      </w:r>
    </w:p>
    <w:p w:rsidR="0076294A" w:rsidRPr="00CF6FCC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>1</w:t>
      </w:r>
      <w:r w:rsidR="00D50316" w:rsidRPr="00CF6FCC">
        <w:rPr>
          <w:rFonts w:ascii="Times New Roman" w:hAnsi="Times New Roman"/>
          <w:sz w:val="28"/>
          <w:szCs w:val="28"/>
          <w:lang w:eastAsia="ru-RU"/>
        </w:rPr>
        <w:t>3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. В случае принятия решения об отказе в учете предложения уполномоченный </w:t>
      </w:r>
      <w:r w:rsidR="00933FFB" w:rsidRPr="00CF6FCC">
        <w:rPr>
          <w:rFonts w:ascii="Times New Roman" w:hAnsi="Times New Roman"/>
          <w:sz w:val="28"/>
          <w:szCs w:val="28"/>
          <w:lang w:eastAsia="ru-RU"/>
        </w:rPr>
        <w:t xml:space="preserve">орган не позднее </w:t>
      </w:r>
      <w:r w:rsidR="00321EA1" w:rsidRPr="00CF6FCC">
        <w:rPr>
          <w:rFonts w:ascii="Times New Roman" w:hAnsi="Times New Roman"/>
          <w:sz w:val="28"/>
          <w:szCs w:val="28"/>
          <w:lang w:eastAsia="ru-RU"/>
        </w:rPr>
        <w:t xml:space="preserve">3 </w:t>
      </w:r>
      <w:r w:rsidR="00933FFB" w:rsidRPr="00CF6FCC">
        <w:rPr>
          <w:rFonts w:ascii="Times New Roman" w:hAnsi="Times New Roman"/>
          <w:sz w:val="28"/>
          <w:szCs w:val="28"/>
          <w:lang w:eastAsia="ru-RU"/>
        </w:rPr>
        <w:t xml:space="preserve">календарных дней со дня принятия указанного решения </w:t>
      </w:r>
      <w:r w:rsidRPr="00CF6FCC">
        <w:rPr>
          <w:rFonts w:ascii="Times New Roman" w:hAnsi="Times New Roman"/>
          <w:sz w:val="28"/>
          <w:szCs w:val="28"/>
          <w:lang w:eastAsia="ru-RU"/>
        </w:rPr>
        <w:t>направляет лицу, представившему предложение, ответ</w:t>
      </w:r>
      <w:r w:rsidR="0076294A" w:rsidRPr="00CF6FCC">
        <w:rPr>
          <w:rFonts w:ascii="Times New Roman" w:hAnsi="Times New Roman"/>
          <w:sz w:val="28"/>
          <w:szCs w:val="28"/>
          <w:lang w:eastAsia="ru-RU"/>
        </w:rPr>
        <w:t xml:space="preserve"> с мотивированным обоснованием причин отказа.</w:t>
      </w:r>
    </w:p>
    <w:p w:rsidR="00A64B68" w:rsidRPr="00CF6FCC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>1</w:t>
      </w:r>
      <w:r w:rsidR="00D50316" w:rsidRPr="00CF6FCC">
        <w:rPr>
          <w:rFonts w:ascii="Times New Roman" w:hAnsi="Times New Roman"/>
          <w:sz w:val="28"/>
          <w:szCs w:val="28"/>
          <w:lang w:eastAsia="ru-RU"/>
        </w:rPr>
        <w:t>4</w:t>
      </w:r>
      <w:r w:rsidRPr="00CF6FCC">
        <w:rPr>
          <w:rFonts w:ascii="Times New Roman" w:hAnsi="Times New Roman"/>
          <w:sz w:val="28"/>
          <w:szCs w:val="28"/>
          <w:lang w:eastAsia="ru-RU"/>
        </w:rPr>
        <w:t>. Уполномоченный орган исключает сведения о муниципальном имуществе из перечня в одном из следующих случаев:</w:t>
      </w:r>
    </w:p>
    <w:p w:rsidR="00A64B68" w:rsidRPr="00CF6FCC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="00FC5264" w:rsidRPr="00CF6FCC">
        <w:rPr>
          <w:rFonts w:ascii="Times New Roman" w:hAnsi="Times New Roman"/>
          <w:sz w:val="28"/>
          <w:szCs w:val="28"/>
          <w:lang w:eastAsia="ru-RU"/>
        </w:rPr>
        <w:t>муниципальное имущество не соответствует критериям, установленным пунктом 5 настоящего Порядка</w:t>
      </w:r>
      <w:r w:rsidRPr="00CF6FCC">
        <w:rPr>
          <w:rFonts w:ascii="Times New Roman" w:hAnsi="Times New Roman"/>
          <w:sz w:val="28"/>
          <w:szCs w:val="28"/>
        </w:rPr>
        <w:t>;</w:t>
      </w:r>
    </w:p>
    <w:p w:rsidR="00FC5264" w:rsidRPr="00CF6FCC" w:rsidRDefault="00FC5264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 xml:space="preserve">б) в отношении муниципального имущества принято решение </w:t>
      </w:r>
      <w:r w:rsidR="00546762" w:rsidRPr="00CF6FCC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E10B31" w:rsidRPr="00CF6FCC"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="00BD6576" w:rsidRPr="00CF6FC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CF6FCC">
        <w:rPr>
          <w:rFonts w:ascii="Times New Roman" w:hAnsi="Times New Roman"/>
          <w:sz w:val="28"/>
          <w:szCs w:val="28"/>
          <w:lang w:eastAsia="ru-RU"/>
        </w:rPr>
        <w:t>, о его использовании для муниципальных нужд либо для иных целей;</w:t>
      </w:r>
    </w:p>
    <w:p w:rsidR="00A64B68" w:rsidRPr="00CF6FCC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 xml:space="preserve">в) право муниципальной собственности на имущество прекращено по решению суда или в ином установленном законом порядке; </w:t>
      </w:r>
    </w:p>
    <w:p w:rsidR="00A64B68" w:rsidRPr="00CF6FCC" w:rsidRDefault="00A64B68" w:rsidP="00181278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CC">
        <w:rPr>
          <w:rFonts w:ascii="Times New Roman" w:hAnsi="Times New Roman"/>
          <w:sz w:val="28"/>
          <w:szCs w:val="28"/>
          <w:lang w:eastAsia="ru-RU"/>
        </w:rPr>
        <w:t xml:space="preserve">г) </w:t>
      </w:r>
      <w:r w:rsidRPr="00CF6FCC">
        <w:rPr>
          <w:rFonts w:ascii="Times New Roman" w:hAnsi="Times New Roman"/>
          <w:sz w:val="28"/>
          <w:szCs w:val="28"/>
        </w:rPr>
        <w:t>в течение 2 лет со дня в</w:t>
      </w:r>
      <w:r w:rsidR="00FC3C48" w:rsidRPr="00CF6FCC">
        <w:rPr>
          <w:rFonts w:ascii="Times New Roman" w:hAnsi="Times New Roman"/>
          <w:sz w:val="28"/>
          <w:szCs w:val="28"/>
        </w:rPr>
        <w:t>несения</w:t>
      </w:r>
      <w:r w:rsidRPr="00CF6FCC">
        <w:rPr>
          <w:rFonts w:ascii="Times New Roman" w:hAnsi="Times New Roman"/>
          <w:sz w:val="28"/>
          <w:szCs w:val="28"/>
        </w:rPr>
        <w:t xml:space="preserve"> сведений о муниципальном имуществе в перечень в отношении такого имущества от субъектов малого и среднего предпринимательства</w:t>
      </w:r>
      <w:r w:rsidR="00181278" w:rsidRPr="00CF6FCC">
        <w:rPr>
          <w:rFonts w:ascii="Times New Roman" w:hAnsi="Times New Roman"/>
          <w:sz w:val="28"/>
          <w:szCs w:val="28"/>
          <w:lang w:eastAsia="ru-RU"/>
        </w:rPr>
        <w:t>,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CF6FCC">
        <w:rPr>
          <w:rFonts w:ascii="Times New Roman" w:hAnsi="Times New Roman"/>
          <w:sz w:val="28"/>
          <w:szCs w:val="28"/>
        </w:rPr>
        <w:t xml:space="preserve">, не поступило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имущества, </w:t>
      </w:r>
      <w:r w:rsidR="00D76026" w:rsidRPr="00CF6FCC">
        <w:rPr>
          <w:rFonts w:ascii="Times New Roman" w:hAnsi="Times New Roman"/>
          <w:sz w:val="28"/>
          <w:szCs w:val="28"/>
        </w:rPr>
        <w:t xml:space="preserve">в том числе на право заключения договора аренды земельного участка, </w:t>
      </w:r>
      <w:r w:rsidRPr="00CF6FCC">
        <w:rPr>
          <w:rFonts w:ascii="Times New Roman" w:hAnsi="Times New Roman"/>
          <w:sz w:val="28"/>
          <w:szCs w:val="28"/>
        </w:rPr>
        <w:t>либо ни одного заявления о предоставлении муниципального имущества,</w:t>
      </w:r>
      <w:r w:rsidR="00D76026" w:rsidRPr="00CF6FCC">
        <w:rPr>
          <w:rFonts w:ascii="Times New Roman" w:hAnsi="Times New Roman"/>
          <w:sz w:val="28"/>
          <w:szCs w:val="28"/>
        </w:rPr>
        <w:t xml:space="preserve"> в том числе земельного участка,</w:t>
      </w:r>
      <w:r w:rsidRPr="00CF6FCC">
        <w:rPr>
          <w:rFonts w:ascii="Times New Roman" w:hAnsi="Times New Roman"/>
          <w:sz w:val="28"/>
          <w:szCs w:val="28"/>
        </w:rPr>
        <w:t xml:space="preserve">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</w:t>
      </w:r>
      <w:r w:rsidR="005268D9" w:rsidRPr="00CF6FCC">
        <w:rPr>
          <w:rFonts w:ascii="Times New Roman" w:hAnsi="Times New Roman"/>
          <w:sz w:val="28"/>
          <w:szCs w:val="28"/>
        </w:rPr>
        <w:t>т 26 июля 2006 года № </w:t>
      </w:r>
      <w:r w:rsidR="00FC3AEE" w:rsidRPr="00CF6FCC">
        <w:rPr>
          <w:rFonts w:ascii="Times New Roman" w:hAnsi="Times New Roman"/>
          <w:sz w:val="28"/>
          <w:szCs w:val="28"/>
        </w:rPr>
        <w:t>135-ФЗ «О </w:t>
      </w:r>
      <w:r w:rsidRPr="00CF6FCC">
        <w:rPr>
          <w:rFonts w:ascii="Times New Roman" w:hAnsi="Times New Roman"/>
          <w:sz w:val="28"/>
          <w:szCs w:val="28"/>
        </w:rPr>
        <w:t>защите конкуренции»</w:t>
      </w:r>
      <w:r w:rsidR="005268D9" w:rsidRPr="00CF6FCC">
        <w:rPr>
          <w:rFonts w:ascii="Times New Roman" w:hAnsi="Times New Roman"/>
          <w:sz w:val="28"/>
          <w:szCs w:val="28"/>
        </w:rPr>
        <w:t xml:space="preserve"> или Земельным кодексом Российской Федерации</w:t>
      </w:r>
      <w:r w:rsidRPr="00CF6FCC">
        <w:rPr>
          <w:rFonts w:ascii="Times New Roman" w:hAnsi="Times New Roman"/>
          <w:sz w:val="28"/>
          <w:szCs w:val="28"/>
        </w:rPr>
        <w:t>.</w:t>
      </w:r>
    </w:p>
    <w:p w:rsidR="00A64B68" w:rsidRPr="00CF6FCC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FCC">
        <w:rPr>
          <w:rFonts w:ascii="Times New Roman" w:hAnsi="Times New Roman"/>
          <w:sz w:val="28"/>
          <w:szCs w:val="28"/>
        </w:rPr>
        <w:t>1</w:t>
      </w:r>
      <w:r w:rsidR="00D50316" w:rsidRPr="00CF6FCC">
        <w:rPr>
          <w:rFonts w:ascii="Times New Roman" w:hAnsi="Times New Roman"/>
          <w:sz w:val="28"/>
          <w:szCs w:val="28"/>
        </w:rPr>
        <w:t>5</w:t>
      </w:r>
      <w:r w:rsidRPr="00CF6FCC">
        <w:rPr>
          <w:rFonts w:ascii="Times New Roman" w:hAnsi="Times New Roman"/>
          <w:sz w:val="28"/>
          <w:szCs w:val="28"/>
        </w:rPr>
        <w:t xml:space="preserve">. </w:t>
      </w:r>
      <w:r w:rsidRPr="00CF6FCC">
        <w:rPr>
          <w:rFonts w:ascii="Times New Roman" w:hAnsi="Times New Roman"/>
          <w:sz w:val="28"/>
          <w:szCs w:val="28"/>
          <w:lang w:eastAsia="ru-RU"/>
        </w:rPr>
        <w:t>Сведения о муниципальном имуществе вносятся в перечень в составе и по форме</w:t>
      </w:r>
      <w:r w:rsidRPr="00CF6FCC">
        <w:rPr>
          <w:rFonts w:ascii="Times New Roman" w:hAnsi="Times New Roman"/>
          <w:sz w:val="28"/>
          <w:szCs w:val="28"/>
        </w:rPr>
        <w:t xml:space="preserve">, установленном приказом Министерства экономического развития </w:t>
      </w:r>
      <w:r w:rsidRPr="00CF6FCC">
        <w:rPr>
          <w:rFonts w:ascii="Times New Roman" w:hAnsi="Times New Roman"/>
          <w:sz w:val="28"/>
          <w:szCs w:val="28"/>
        </w:rPr>
        <w:lastRenderedPageBreak/>
        <w:t>Российской Федерации от 20 апреля 2016 года</w:t>
      </w:r>
      <w:r w:rsidR="00FC3AEE" w:rsidRPr="00CF6FCC">
        <w:rPr>
          <w:rFonts w:ascii="Times New Roman" w:hAnsi="Times New Roman"/>
          <w:sz w:val="28"/>
          <w:szCs w:val="28"/>
        </w:rPr>
        <w:t xml:space="preserve"> № 264 «Об </w:t>
      </w:r>
      <w:r w:rsidRPr="00CF6FCC">
        <w:rPr>
          <w:rFonts w:ascii="Times New Roman" w:hAnsi="Times New Roman"/>
          <w:sz w:val="28"/>
          <w:szCs w:val="28"/>
        </w:rPr>
        <w:t>утверждении Порядка представления сведений об утвержденных перечнях государственного</w:t>
      </w:r>
      <w:r w:rsidR="0088593A">
        <w:rPr>
          <w:rFonts w:ascii="Times New Roman" w:hAnsi="Times New Roman"/>
          <w:sz w:val="28"/>
          <w:szCs w:val="28"/>
        </w:rPr>
        <w:t xml:space="preserve"> </w:t>
      </w:r>
      <w:r w:rsidR="00DC4BE6" w:rsidRPr="00CF6FCC">
        <w:rPr>
          <w:rFonts w:ascii="Times New Roman" w:hAnsi="Times New Roman"/>
          <w:sz w:val="28"/>
          <w:szCs w:val="28"/>
        </w:rPr>
        <w:t>имущества</w:t>
      </w:r>
      <w:r w:rsidRPr="00CF6FCC">
        <w:rPr>
          <w:rFonts w:ascii="Times New Roman" w:hAnsi="Times New Roman"/>
          <w:sz w:val="28"/>
          <w:szCs w:val="28"/>
        </w:rPr>
        <w:t xml:space="preserve"> и муниципально</w:t>
      </w:r>
      <w:r w:rsidR="00FC3AEE" w:rsidRPr="00CF6FCC">
        <w:rPr>
          <w:rFonts w:ascii="Times New Roman" w:hAnsi="Times New Roman"/>
          <w:sz w:val="28"/>
          <w:szCs w:val="28"/>
        </w:rPr>
        <w:t>го имущества, указанных в части </w:t>
      </w:r>
      <w:r w:rsidRPr="00CF6FCC">
        <w:rPr>
          <w:rFonts w:ascii="Times New Roman" w:hAnsi="Times New Roman"/>
          <w:sz w:val="28"/>
          <w:szCs w:val="28"/>
        </w:rPr>
        <w:t>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2C3999" w:rsidRPr="00CF6FCC" w:rsidRDefault="002C3999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FCC">
        <w:rPr>
          <w:rFonts w:ascii="Times New Roman" w:hAnsi="Times New Roman"/>
          <w:sz w:val="28"/>
          <w:szCs w:val="28"/>
        </w:rPr>
        <w:t>16. Сведения о муниципальном имуществе группируются в перечне по видам имущества (недвижимое имущество (в том числе единый недвижимый комплекс), земельные участки, движимое имущество). В отношении муниципального имущества, закрепленного за муниципальным унитарным предприятием и муниципальным учреждением, в перечне указывается наименование такого предприятия или учреждения и адрес для направления предложений о заключении договора аренды.</w:t>
      </w:r>
    </w:p>
    <w:p w:rsidR="004427C5" w:rsidRPr="00CF6FCC" w:rsidRDefault="00A64B68" w:rsidP="00546762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FCC">
        <w:rPr>
          <w:rFonts w:ascii="Times New Roman" w:hAnsi="Times New Roman"/>
          <w:sz w:val="28"/>
          <w:szCs w:val="28"/>
        </w:rPr>
        <w:t>1</w:t>
      </w:r>
      <w:r w:rsidR="002C3999" w:rsidRPr="00CF6FCC">
        <w:rPr>
          <w:rFonts w:ascii="Times New Roman" w:hAnsi="Times New Roman"/>
          <w:sz w:val="28"/>
          <w:szCs w:val="28"/>
        </w:rPr>
        <w:t>7</w:t>
      </w:r>
      <w:r w:rsidRPr="00CF6FCC">
        <w:rPr>
          <w:rFonts w:ascii="Times New Roman" w:hAnsi="Times New Roman"/>
          <w:sz w:val="28"/>
          <w:szCs w:val="28"/>
        </w:rPr>
        <w:t xml:space="preserve">. 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Перечень и внесенные в него изменения </w:t>
      </w:r>
      <w:r w:rsidR="00BF311F" w:rsidRPr="00CF6FCC">
        <w:rPr>
          <w:rFonts w:ascii="Times New Roman" w:hAnsi="Times New Roman"/>
          <w:sz w:val="28"/>
          <w:szCs w:val="28"/>
          <w:lang w:eastAsia="ru-RU"/>
        </w:rPr>
        <w:t xml:space="preserve">и дополнения 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подлежат обязательному опубликованию в средстве массовой информации, предназначенном </w:t>
      </w:r>
      <w:r w:rsidRPr="00CF6FCC">
        <w:rPr>
          <w:rFonts w:ascii="Times New Roman" w:hAnsi="Times New Roman"/>
          <w:sz w:val="28"/>
          <w:szCs w:val="28"/>
        </w:rPr>
        <w:t xml:space="preserve">для опубликования муниципальных правовых актов </w:t>
      </w:r>
      <w:r w:rsidR="0002548E" w:rsidRPr="00CF6FCC">
        <w:rPr>
          <w:rFonts w:ascii="Times New Roman" w:hAnsi="Times New Roman"/>
          <w:sz w:val="28"/>
          <w:szCs w:val="28"/>
        </w:rPr>
        <w:t>в издании «Парфеновский вестник»</w:t>
      </w:r>
      <w:r w:rsidRPr="00CF6FCC">
        <w:rPr>
          <w:rFonts w:ascii="Times New Roman" w:hAnsi="Times New Roman"/>
          <w:sz w:val="28"/>
          <w:szCs w:val="28"/>
          <w:lang w:eastAsia="ru-RU"/>
        </w:rPr>
        <w:t xml:space="preserve">и размещению на официальном сайте уполномоченного органа в информационно-телекоммуникационной сети «Интернет» (в том числе в форме открытых данных) </w:t>
      </w:r>
      <w:r w:rsidRPr="00CF6FCC">
        <w:rPr>
          <w:rFonts w:ascii="Times New Roman" w:hAnsi="Times New Roman"/>
          <w:sz w:val="28"/>
          <w:szCs w:val="28"/>
        </w:rPr>
        <w:t>в порядке, установленном для официального опубликования муниципальных правовых актов, иной официальной информации.</w:t>
      </w:r>
    </w:p>
    <w:p w:rsidR="00546762" w:rsidRPr="00CF6FCC" w:rsidRDefault="00546762" w:rsidP="0054676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FCC">
        <w:rPr>
          <w:rFonts w:ascii="Times New Roman" w:hAnsi="Times New Roman"/>
          <w:sz w:val="28"/>
          <w:szCs w:val="28"/>
        </w:rPr>
        <w:t xml:space="preserve">18. Уполномоченный орган предоставляет </w:t>
      </w:r>
      <w:r w:rsidR="002A45ED" w:rsidRPr="00CF6FC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8859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45ED" w:rsidRPr="00CF6FCC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экономического развития </w:t>
      </w:r>
      <w:r w:rsidR="0002548E" w:rsidRPr="00CF6FCC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промышленности </w:t>
      </w:r>
      <w:r w:rsidR="002A45ED" w:rsidRPr="00CF6FCC">
        <w:rPr>
          <w:rFonts w:ascii="Times New Roman" w:eastAsia="Times New Roman" w:hAnsi="Times New Roman"/>
          <w:sz w:val="28"/>
          <w:szCs w:val="28"/>
          <w:lang w:eastAsia="ru-RU"/>
        </w:rPr>
        <w:t>Иркутской области</w:t>
      </w:r>
      <w:r w:rsidRPr="00CF6FC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,</w:t>
      </w:r>
      <w:r w:rsidR="002A45ED" w:rsidRPr="00CF6FCC">
        <w:rPr>
          <w:rFonts w:ascii="Times New Roman" w:eastAsia="Times New Roman" w:hAnsi="Times New Roman"/>
          <w:sz w:val="28"/>
          <w:szCs w:val="28"/>
          <w:lang w:eastAsia="ru-RU"/>
        </w:rPr>
        <w:t xml:space="preserve"> уполномоченное</w:t>
      </w:r>
      <w:r w:rsidRPr="00CF6FCC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высшим исполнительным органом государственной власти Иркутской области на взаимодействие с акционерным обществом «Федеральная корпорация по развитию малого и среднего предпринимательства», сведения о Перечне, об изменениях, внесенных в Перечень, в том числе о ежегодных дополнениях Перечня, в порядке, по форме и в сроки, установленные приказом Министерства экономического развития Российской Федерации от 20 апреля 2016 г.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546762" w:rsidRPr="00CF6FCC" w:rsidRDefault="00546762" w:rsidP="00C92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28A1" w:rsidRPr="00CF6FCC" w:rsidRDefault="003028A1" w:rsidP="00C92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3028A1" w:rsidRPr="00CF6FCC" w:rsidSect="00666C7A">
          <w:headerReference w:type="default" r:id="rId9"/>
          <w:footnotePr>
            <w:numRestart w:val="eachPage"/>
          </w:footnotePr>
          <w:pgSz w:w="11905" w:h="16838"/>
          <w:pgMar w:top="1134" w:right="567" w:bottom="1134" w:left="1134" w:header="720" w:footer="720" w:gutter="0"/>
          <w:pgNumType w:start="1"/>
          <w:cols w:space="720"/>
          <w:noEndnote/>
          <w:titlePg/>
          <w:docGrid w:linePitch="299"/>
        </w:sectPr>
      </w:pPr>
    </w:p>
    <w:tbl>
      <w:tblPr>
        <w:tblpPr w:leftFromText="180" w:rightFromText="180" w:horzAnchor="margin" w:tblpXSpec="right" w:tblpY="-505"/>
        <w:tblW w:w="0" w:type="auto"/>
        <w:tblLook w:val="00A0"/>
      </w:tblPr>
      <w:tblGrid>
        <w:gridCol w:w="4359"/>
      </w:tblGrid>
      <w:tr w:rsidR="003028A1" w:rsidRPr="00CF6FCC" w:rsidTr="003028A1">
        <w:tc>
          <w:tcPr>
            <w:tcW w:w="4359" w:type="dxa"/>
          </w:tcPr>
          <w:p w:rsidR="003028A1" w:rsidRPr="0088593A" w:rsidRDefault="003028A1" w:rsidP="0088593A">
            <w:pPr>
              <w:spacing w:after="0" w:line="240" w:lineRule="auto"/>
              <w:jc w:val="right"/>
              <w:rPr>
                <w:rFonts w:ascii="Times New Roman" w:hAnsi="Times New Roman"/>
                <w:caps/>
                <w:sz w:val="24"/>
                <w:szCs w:val="24"/>
              </w:rPr>
            </w:pPr>
            <w:r w:rsidRPr="0088593A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2</w:t>
            </w:r>
          </w:p>
          <w:p w:rsidR="002A45ED" w:rsidRPr="0088593A" w:rsidRDefault="0088593A" w:rsidP="008859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593A">
              <w:rPr>
                <w:rFonts w:ascii="Times New Roman" w:hAnsi="Times New Roman"/>
                <w:sz w:val="24"/>
                <w:szCs w:val="24"/>
              </w:rPr>
              <w:t>к р</w:t>
            </w:r>
            <w:r w:rsidR="002A45ED" w:rsidRPr="0088593A">
              <w:rPr>
                <w:rFonts w:ascii="Times New Roman" w:hAnsi="Times New Roman"/>
                <w:sz w:val="24"/>
                <w:szCs w:val="24"/>
              </w:rPr>
              <w:t xml:space="preserve">ешению Думы </w:t>
            </w:r>
            <w:r w:rsidR="0002548E" w:rsidRPr="0088593A">
              <w:rPr>
                <w:rFonts w:ascii="Times New Roman" w:hAnsi="Times New Roman"/>
                <w:sz w:val="24"/>
                <w:szCs w:val="24"/>
              </w:rPr>
              <w:t xml:space="preserve">Парфеновского </w:t>
            </w:r>
            <w:r w:rsidR="00BD6576" w:rsidRPr="0088593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  <w:p w:rsidR="003028A1" w:rsidRPr="0088593A" w:rsidRDefault="0088593A" w:rsidP="008859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593A">
              <w:rPr>
                <w:rFonts w:ascii="Times New Roman" w:hAnsi="Times New Roman"/>
                <w:sz w:val="24"/>
                <w:szCs w:val="24"/>
              </w:rPr>
              <w:t>от 29.07. 2022</w:t>
            </w:r>
            <w:r w:rsidR="003028A1" w:rsidRPr="0088593A"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  <w:r w:rsidRPr="0088593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</w:tbl>
    <w:p w:rsidR="003028A1" w:rsidRPr="00CF6FCC" w:rsidRDefault="003028A1" w:rsidP="00C92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28A1" w:rsidRPr="00CF6FCC" w:rsidRDefault="003028A1" w:rsidP="00C92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28A1" w:rsidRPr="00CF6FCC" w:rsidRDefault="003028A1" w:rsidP="003028A1">
      <w:pPr>
        <w:rPr>
          <w:rFonts w:ascii="Times New Roman" w:hAnsi="Times New Roman"/>
          <w:sz w:val="28"/>
          <w:szCs w:val="28"/>
        </w:rPr>
      </w:pPr>
    </w:p>
    <w:p w:rsidR="003028A1" w:rsidRPr="00CF6FCC" w:rsidRDefault="003028A1" w:rsidP="003028A1">
      <w:pPr>
        <w:rPr>
          <w:rFonts w:ascii="Times New Roman" w:hAnsi="Times New Roman"/>
          <w:sz w:val="28"/>
          <w:szCs w:val="28"/>
        </w:rPr>
      </w:pPr>
    </w:p>
    <w:p w:rsidR="00E65F03" w:rsidRPr="00CF6FCC" w:rsidRDefault="00E65F03" w:rsidP="00E65F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6FCC">
        <w:rPr>
          <w:rFonts w:ascii="Times New Roman" w:hAnsi="Times New Roman" w:cs="Times New Roman"/>
          <w:sz w:val="28"/>
          <w:szCs w:val="28"/>
        </w:rPr>
        <w:t xml:space="preserve">Форма перечня муниципального имущества </w:t>
      </w:r>
      <w:r w:rsidR="0002548E" w:rsidRPr="00CF6FCC">
        <w:rPr>
          <w:rFonts w:ascii="Times New Roman" w:hAnsi="Times New Roman" w:cs="Times New Roman"/>
          <w:sz w:val="28"/>
          <w:szCs w:val="28"/>
        </w:rPr>
        <w:t>Парфеновского</w:t>
      </w:r>
      <w:r w:rsidR="00BD6576" w:rsidRPr="00CF6FC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CF6FCC">
        <w:rPr>
          <w:rFonts w:ascii="Times New Roman" w:hAnsi="Times New Roman" w:cs="Times New Roman"/>
          <w:sz w:val="28"/>
          <w:szCs w:val="28"/>
        </w:rPr>
        <w:t xml:space="preserve"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 и физическим лицам, </w:t>
      </w:r>
      <w:r w:rsidR="00C14891" w:rsidRPr="00CF6FCC">
        <w:rPr>
          <w:rFonts w:ascii="Times New Roman" w:hAnsi="Times New Roman" w:cs="Times New Roman"/>
          <w:sz w:val="28"/>
          <w:szCs w:val="28"/>
        </w:rPr>
        <w:t xml:space="preserve">не являющимся индивидуальными предпринимателями и </w:t>
      </w:r>
      <w:r w:rsidRPr="00CF6FCC">
        <w:rPr>
          <w:rFonts w:ascii="Times New Roman" w:hAnsi="Times New Roman" w:cs="Times New Roman"/>
          <w:sz w:val="28"/>
          <w:szCs w:val="28"/>
        </w:rPr>
        <w:t>применяющи</w:t>
      </w:r>
      <w:r w:rsidR="00C14891" w:rsidRPr="00CF6FCC">
        <w:rPr>
          <w:rFonts w:ascii="Times New Roman" w:hAnsi="Times New Roman" w:cs="Times New Roman"/>
          <w:sz w:val="28"/>
          <w:szCs w:val="28"/>
        </w:rPr>
        <w:t>м специальный налоговый режим «Н</w:t>
      </w:r>
      <w:r w:rsidRPr="00CF6FCC">
        <w:rPr>
          <w:rFonts w:ascii="Times New Roman" w:hAnsi="Times New Roman" w:cs="Times New Roman"/>
          <w:sz w:val="28"/>
          <w:szCs w:val="28"/>
        </w:rPr>
        <w:t>алог на профессиональный доход»</w:t>
      </w:r>
    </w:p>
    <w:p w:rsidR="00E65F03" w:rsidRPr="00CF6FCC" w:rsidRDefault="00E65F03" w:rsidP="00E65F03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E65F03" w:rsidRPr="00CF6FCC" w:rsidRDefault="00E65F03" w:rsidP="00E65F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E65F03" w:rsidRPr="00CF6FCC" w:rsidTr="0023205C">
        <w:trPr>
          <w:trHeight w:val="276"/>
        </w:trPr>
        <w:tc>
          <w:tcPr>
            <w:tcW w:w="562" w:type="dxa"/>
            <w:vMerge w:val="restart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(местоположение) объекта </w:t>
            </w:r>
            <w:hyperlink w:anchor="P205" w:history="1">
              <w:r w:rsidRPr="00CF6FCC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недвижимости;</w:t>
            </w:r>
          </w:p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 xml:space="preserve">тип движимого имущества </w:t>
            </w:r>
            <w:hyperlink w:anchor="P209" w:history="1">
              <w:r w:rsidRPr="00CF6FCC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701" w:type="dxa"/>
            <w:vMerge w:val="restart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учета &lt;3&gt;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недвижимом имуществе </w:t>
            </w:r>
          </w:p>
        </w:tc>
      </w:tr>
      <w:tr w:rsidR="00E65F03" w:rsidRPr="00CF6FCC" w:rsidTr="0023205C">
        <w:trPr>
          <w:trHeight w:val="276"/>
        </w:trPr>
        <w:tc>
          <w:tcPr>
            <w:tcW w:w="562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4" w:type="dxa"/>
            <w:gridSpan w:val="3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Основная характеристика объекта недвижимости &lt;4&gt;</w:t>
            </w:r>
          </w:p>
        </w:tc>
      </w:tr>
      <w:tr w:rsidR="00E65F03" w:rsidRPr="00CF6FCC" w:rsidTr="0023205C">
        <w:trPr>
          <w:trHeight w:val="552"/>
        </w:trPr>
        <w:tc>
          <w:tcPr>
            <w:tcW w:w="562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68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E65F03" w:rsidRPr="00CF6FCC" w:rsidTr="0023205C">
        <w:tc>
          <w:tcPr>
            <w:tcW w:w="562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65F03" w:rsidRPr="00CF6FCC" w:rsidRDefault="00E65F03" w:rsidP="00E65F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F03" w:rsidRPr="00CF6FCC" w:rsidRDefault="00E65F03" w:rsidP="00E65F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2126"/>
        <w:gridCol w:w="2126"/>
        <w:gridCol w:w="1276"/>
        <w:gridCol w:w="1843"/>
        <w:gridCol w:w="2198"/>
        <w:gridCol w:w="992"/>
        <w:gridCol w:w="1204"/>
        <w:gridCol w:w="2097"/>
      </w:tblGrid>
      <w:tr w:rsidR="00E65F03" w:rsidRPr="00CF6FCC" w:rsidTr="0023205C">
        <w:trPr>
          <w:trHeight w:val="276"/>
        </w:trPr>
        <w:tc>
          <w:tcPr>
            <w:tcW w:w="8359" w:type="dxa"/>
            <w:gridSpan w:val="5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Сведения о недвижимом имуществе </w:t>
            </w:r>
          </w:p>
        </w:tc>
        <w:tc>
          <w:tcPr>
            <w:tcW w:w="6491" w:type="dxa"/>
            <w:gridSpan w:val="4"/>
            <w:vMerge w:val="restart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движимом имуществе </w:t>
            </w:r>
          </w:p>
        </w:tc>
      </w:tr>
      <w:tr w:rsidR="00E65F03" w:rsidRPr="00CF6FCC" w:rsidTr="0023205C">
        <w:trPr>
          <w:trHeight w:val="276"/>
        </w:trPr>
        <w:tc>
          <w:tcPr>
            <w:tcW w:w="3114" w:type="dxa"/>
            <w:gridSpan w:val="2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Кадастровый номер &lt;5&gt;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</w:t>
            </w:r>
            <w:r w:rsidRPr="00CF6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состояние объекта недвижимости&lt;6&gt;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Категория </w:t>
            </w:r>
            <w:r w:rsidRPr="00CF6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 &lt;7&gt;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 </w:t>
            </w:r>
            <w:r w:rsidRPr="00CF6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разрешенного использования &lt;8&gt;</w:t>
            </w:r>
          </w:p>
        </w:tc>
        <w:tc>
          <w:tcPr>
            <w:tcW w:w="6491" w:type="dxa"/>
            <w:gridSpan w:val="4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F03" w:rsidRPr="00CF6FCC" w:rsidTr="0023205C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Марка, модель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 xml:space="preserve">Состав (принадлежности) имущества </w:t>
            </w:r>
          </w:p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&lt;9&gt;</w:t>
            </w:r>
          </w:p>
        </w:tc>
      </w:tr>
      <w:tr w:rsidR="00E65F03" w:rsidRPr="00CF6FCC" w:rsidTr="0023205C">
        <w:tc>
          <w:tcPr>
            <w:tcW w:w="988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8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4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7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E65F03" w:rsidRPr="00CF6FCC" w:rsidRDefault="00E65F03" w:rsidP="00E65F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F03" w:rsidRPr="00CF6FCC" w:rsidRDefault="00E65F03" w:rsidP="00E65F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F03" w:rsidRPr="00CF6FCC" w:rsidRDefault="00E65F03" w:rsidP="00E65F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9"/>
        <w:gridCol w:w="2440"/>
        <w:gridCol w:w="1943"/>
        <w:gridCol w:w="1741"/>
        <w:gridCol w:w="2068"/>
        <w:gridCol w:w="1877"/>
        <w:gridCol w:w="2182"/>
      </w:tblGrid>
      <w:tr w:rsidR="00E65F03" w:rsidRPr="00CF6FCC" w:rsidTr="0023205C">
        <w:tc>
          <w:tcPr>
            <w:tcW w:w="14850" w:type="dxa"/>
            <w:gridSpan w:val="7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Сведения о правообладателях и о правах третьих лиц на имущество</w:t>
            </w:r>
          </w:p>
        </w:tc>
      </w:tr>
      <w:tr w:rsidR="00E65F03" w:rsidRPr="00CF6FCC" w:rsidTr="0023205C">
        <w:tc>
          <w:tcPr>
            <w:tcW w:w="5039" w:type="dxa"/>
            <w:gridSpan w:val="2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Для договоров аренды и безвозмездного пользования</w:t>
            </w:r>
          </w:p>
        </w:tc>
        <w:tc>
          <w:tcPr>
            <w:tcW w:w="1943" w:type="dxa"/>
            <w:vMerge w:val="restart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Наименование правообладателя &lt;11&gt;</w:t>
            </w:r>
          </w:p>
        </w:tc>
        <w:tc>
          <w:tcPr>
            <w:tcW w:w="1741" w:type="dxa"/>
            <w:vMerge w:val="restart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Наличие ограниченного вещного права на имущество &lt;12&gt;</w:t>
            </w:r>
          </w:p>
        </w:tc>
        <w:tc>
          <w:tcPr>
            <w:tcW w:w="2068" w:type="dxa"/>
            <w:vMerge w:val="restart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ИНН правообладателя &lt;13&gt;</w:t>
            </w:r>
          </w:p>
        </w:tc>
        <w:tc>
          <w:tcPr>
            <w:tcW w:w="1877" w:type="dxa"/>
            <w:vMerge w:val="restart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 &lt;14&gt;</w:t>
            </w:r>
          </w:p>
        </w:tc>
        <w:tc>
          <w:tcPr>
            <w:tcW w:w="2182" w:type="dxa"/>
            <w:vMerge w:val="restart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&lt;15&gt;</w:t>
            </w:r>
          </w:p>
        </w:tc>
      </w:tr>
      <w:tr w:rsidR="00E65F03" w:rsidRPr="00CF6FCC" w:rsidTr="0023205C">
        <w:tc>
          <w:tcPr>
            <w:tcW w:w="2599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2440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действия договора (при наличии)</w:t>
            </w:r>
          </w:p>
        </w:tc>
        <w:tc>
          <w:tcPr>
            <w:tcW w:w="1943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vMerge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F03" w:rsidRPr="00CF6FCC" w:rsidTr="0023205C">
        <w:tc>
          <w:tcPr>
            <w:tcW w:w="2599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40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3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1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8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77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82" w:type="dxa"/>
            <w:shd w:val="clear" w:color="auto" w:fill="auto"/>
          </w:tcPr>
          <w:p w:rsidR="00E65F03" w:rsidRPr="00CF6FCC" w:rsidRDefault="00E65F03" w:rsidP="00232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E65F03" w:rsidRPr="00CF6FCC" w:rsidRDefault="00E65F03" w:rsidP="00E65F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F03" w:rsidRPr="00CF6FCC" w:rsidRDefault="00E65F03" w:rsidP="00E65F03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5F03" w:rsidRPr="00CF6FC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>&lt;1&gt; 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E65F03" w:rsidRPr="00CF6FC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>&lt;2&gt; 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E65F03" w:rsidRPr="00CF6FC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 xml:space="preserve">&lt;3&gt; 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</w:t>
      </w:r>
      <w:r w:rsidRPr="00CF6FCC">
        <w:rPr>
          <w:rFonts w:ascii="Times New Roman" w:hAnsi="Times New Roman" w:cs="Times New Roman"/>
          <w:sz w:val="24"/>
          <w:szCs w:val="24"/>
        </w:rPr>
        <w:lastRenderedPageBreak/>
        <w:t>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E65F03" w:rsidRPr="00CF6FC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E65F03" w:rsidRPr="00CF6FC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>&lt;5&gt; 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E65F03" w:rsidRPr="00CF6FC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>&lt;6&gt; 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строительства.</w:t>
      </w:r>
    </w:p>
    <w:p w:rsidR="00E65F03" w:rsidRPr="00CF6FC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>&lt;7&gt;, &lt;8&gt; 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E65F03" w:rsidRPr="00CF6FC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>&lt;9&gt; 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E65F03" w:rsidRPr="00CF6FC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>&lt;10&gt; Указывается «Да» или «Нет».</w:t>
      </w:r>
    </w:p>
    <w:p w:rsidR="00E65F03" w:rsidRPr="00CF6FC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>&lt;11&gt; Для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E65F03" w:rsidRPr="00CF6FC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>&lt;12&gt; Для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E65F03" w:rsidRPr="00CF6FC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E65F03" w:rsidRPr="00C2354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FCC">
        <w:rPr>
          <w:rFonts w:ascii="Times New Roman" w:hAnsi="Times New Roman" w:cs="Times New Roman"/>
          <w:sz w:val="24"/>
          <w:szCs w:val="24"/>
        </w:rPr>
        <w:t>&lt;14&gt;, &lt;15&gt;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имущества.</w:t>
      </w:r>
    </w:p>
    <w:p w:rsidR="00E65F03" w:rsidRPr="00C2354C" w:rsidRDefault="00E65F03" w:rsidP="00E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8A1" w:rsidRPr="003028A1" w:rsidRDefault="003028A1" w:rsidP="003028A1">
      <w:pPr>
        <w:rPr>
          <w:rFonts w:ascii="Times New Roman" w:hAnsi="Times New Roman"/>
          <w:sz w:val="28"/>
          <w:szCs w:val="28"/>
        </w:rPr>
      </w:pPr>
    </w:p>
    <w:p w:rsidR="003028A1" w:rsidRPr="003028A1" w:rsidRDefault="003028A1" w:rsidP="003028A1">
      <w:pPr>
        <w:rPr>
          <w:rFonts w:ascii="Times New Roman" w:hAnsi="Times New Roman"/>
          <w:sz w:val="28"/>
          <w:szCs w:val="28"/>
        </w:rPr>
      </w:pPr>
    </w:p>
    <w:p w:rsidR="003028A1" w:rsidRDefault="003028A1" w:rsidP="0069734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4" w:name="P79"/>
      <w:bookmarkEnd w:id="4"/>
    </w:p>
    <w:sectPr w:rsidR="003028A1" w:rsidSect="007364E6">
      <w:headerReference w:type="first" r:id="rId10"/>
      <w:footnotePr>
        <w:numRestart w:val="eachPage"/>
      </w:footnotePr>
      <w:pgSz w:w="16838" w:h="11905" w:orient="landscape"/>
      <w:pgMar w:top="851" w:right="1134" w:bottom="1701" w:left="1134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228" w:rsidRDefault="00494228" w:rsidP="002758F2">
      <w:pPr>
        <w:spacing w:after="0" w:line="240" w:lineRule="auto"/>
      </w:pPr>
      <w:r>
        <w:separator/>
      </w:r>
    </w:p>
  </w:endnote>
  <w:endnote w:type="continuationSeparator" w:id="1">
    <w:p w:rsidR="00494228" w:rsidRDefault="00494228" w:rsidP="0027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228" w:rsidRDefault="00494228" w:rsidP="002758F2">
      <w:pPr>
        <w:spacing w:after="0" w:line="240" w:lineRule="auto"/>
      </w:pPr>
      <w:r>
        <w:separator/>
      </w:r>
    </w:p>
  </w:footnote>
  <w:footnote w:type="continuationSeparator" w:id="1">
    <w:p w:rsidR="00494228" w:rsidRDefault="00494228" w:rsidP="0027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85F" w:rsidRDefault="00D4285F">
    <w:pPr>
      <w:pStyle w:val="a6"/>
      <w:jc w:val="center"/>
    </w:pPr>
  </w:p>
  <w:p w:rsidR="00D4285F" w:rsidRDefault="00D4285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E7B" w:rsidRPr="00480D78" w:rsidRDefault="003D5E7B">
    <w:pPr>
      <w:pStyle w:val="a6"/>
      <w:jc w:val="center"/>
      <w:rPr>
        <w:rFonts w:ascii="Times New Roman" w:hAnsi="Times New Roman"/>
        <w:sz w:val="24"/>
        <w:szCs w:val="24"/>
      </w:rPr>
    </w:pPr>
  </w:p>
  <w:p w:rsidR="004427C5" w:rsidRDefault="004427C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795" w:rsidRDefault="00D8679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190E"/>
    <w:multiLevelType w:val="hybridMultilevel"/>
    <w:tmpl w:val="72C68758"/>
    <w:lvl w:ilvl="0" w:tplc="6B006244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ECE1FD4"/>
    <w:multiLevelType w:val="hybridMultilevel"/>
    <w:tmpl w:val="3F66B150"/>
    <w:lvl w:ilvl="0" w:tplc="9AA07EE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BFC"/>
    <w:rsid w:val="00004112"/>
    <w:rsid w:val="00004F49"/>
    <w:rsid w:val="0002104C"/>
    <w:rsid w:val="00022916"/>
    <w:rsid w:val="0002548E"/>
    <w:rsid w:val="0002570B"/>
    <w:rsid w:val="00033D49"/>
    <w:rsid w:val="000366DE"/>
    <w:rsid w:val="00036A00"/>
    <w:rsid w:val="00040FB8"/>
    <w:rsid w:val="0004712A"/>
    <w:rsid w:val="00056F18"/>
    <w:rsid w:val="00065DBC"/>
    <w:rsid w:val="00067DCD"/>
    <w:rsid w:val="000700EA"/>
    <w:rsid w:val="00083970"/>
    <w:rsid w:val="00085B85"/>
    <w:rsid w:val="00087933"/>
    <w:rsid w:val="00092D43"/>
    <w:rsid w:val="00096239"/>
    <w:rsid w:val="000A07CD"/>
    <w:rsid w:val="000A16B6"/>
    <w:rsid w:val="000B09CC"/>
    <w:rsid w:val="000B152F"/>
    <w:rsid w:val="000B1DA5"/>
    <w:rsid w:val="000B25B8"/>
    <w:rsid w:val="000B3B73"/>
    <w:rsid w:val="000C037D"/>
    <w:rsid w:val="000C3672"/>
    <w:rsid w:val="000C7EDB"/>
    <w:rsid w:val="000D53F1"/>
    <w:rsid w:val="000D6A09"/>
    <w:rsid w:val="000F223C"/>
    <w:rsid w:val="000F2EA3"/>
    <w:rsid w:val="000F764D"/>
    <w:rsid w:val="00100B45"/>
    <w:rsid w:val="0010261E"/>
    <w:rsid w:val="00104BD3"/>
    <w:rsid w:val="001108C9"/>
    <w:rsid w:val="00110DD8"/>
    <w:rsid w:val="0011500A"/>
    <w:rsid w:val="00122557"/>
    <w:rsid w:val="00124EF9"/>
    <w:rsid w:val="0013547E"/>
    <w:rsid w:val="00145BFC"/>
    <w:rsid w:val="0015335F"/>
    <w:rsid w:val="00155DBC"/>
    <w:rsid w:val="00156FE2"/>
    <w:rsid w:val="00157C1F"/>
    <w:rsid w:val="00164C72"/>
    <w:rsid w:val="0017182F"/>
    <w:rsid w:val="00180007"/>
    <w:rsid w:val="00181278"/>
    <w:rsid w:val="00182153"/>
    <w:rsid w:val="00186133"/>
    <w:rsid w:val="00186151"/>
    <w:rsid w:val="00192550"/>
    <w:rsid w:val="00197329"/>
    <w:rsid w:val="00197D0F"/>
    <w:rsid w:val="001A350E"/>
    <w:rsid w:val="001A76AF"/>
    <w:rsid w:val="001B0009"/>
    <w:rsid w:val="001B11BA"/>
    <w:rsid w:val="001B244F"/>
    <w:rsid w:val="001B45EF"/>
    <w:rsid w:val="001B6342"/>
    <w:rsid w:val="001C39F6"/>
    <w:rsid w:val="001C3C59"/>
    <w:rsid w:val="001D571E"/>
    <w:rsid w:val="001D7A2B"/>
    <w:rsid w:val="001D7C37"/>
    <w:rsid w:val="001D7FD7"/>
    <w:rsid w:val="001E12EF"/>
    <w:rsid w:val="001E1A2E"/>
    <w:rsid w:val="001E1B25"/>
    <w:rsid w:val="001F59EF"/>
    <w:rsid w:val="001F60AD"/>
    <w:rsid w:val="001F6C96"/>
    <w:rsid w:val="00203050"/>
    <w:rsid w:val="002048EC"/>
    <w:rsid w:val="0023001F"/>
    <w:rsid w:val="00236522"/>
    <w:rsid w:val="00242946"/>
    <w:rsid w:val="002455CC"/>
    <w:rsid w:val="00253FB7"/>
    <w:rsid w:val="00255B0D"/>
    <w:rsid w:val="00275705"/>
    <w:rsid w:val="002758F2"/>
    <w:rsid w:val="002830AE"/>
    <w:rsid w:val="00285990"/>
    <w:rsid w:val="00287CBF"/>
    <w:rsid w:val="002A0364"/>
    <w:rsid w:val="002A06F0"/>
    <w:rsid w:val="002A0D73"/>
    <w:rsid w:val="002A2A69"/>
    <w:rsid w:val="002A45ED"/>
    <w:rsid w:val="002A74DB"/>
    <w:rsid w:val="002B46D0"/>
    <w:rsid w:val="002B68D3"/>
    <w:rsid w:val="002C0408"/>
    <w:rsid w:val="002C3999"/>
    <w:rsid w:val="002C71D7"/>
    <w:rsid w:val="002D4250"/>
    <w:rsid w:val="002D53EC"/>
    <w:rsid w:val="002D5E14"/>
    <w:rsid w:val="002F0523"/>
    <w:rsid w:val="002F25F5"/>
    <w:rsid w:val="002F2924"/>
    <w:rsid w:val="002F2CAA"/>
    <w:rsid w:val="002F6768"/>
    <w:rsid w:val="003007E7"/>
    <w:rsid w:val="003028A1"/>
    <w:rsid w:val="003179DF"/>
    <w:rsid w:val="00321385"/>
    <w:rsid w:val="00321EA1"/>
    <w:rsid w:val="00323AE9"/>
    <w:rsid w:val="00331B3B"/>
    <w:rsid w:val="00333A30"/>
    <w:rsid w:val="00335262"/>
    <w:rsid w:val="00335AA6"/>
    <w:rsid w:val="00336A30"/>
    <w:rsid w:val="0034602A"/>
    <w:rsid w:val="00347269"/>
    <w:rsid w:val="00357450"/>
    <w:rsid w:val="00363423"/>
    <w:rsid w:val="00363A1D"/>
    <w:rsid w:val="003665CF"/>
    <w:rsid w:val="0037229B"/>
    <w:rsid w:val="003A36D6"/>
    <w:rsid w:val="003B5F20"/>
    <w:rsid w:val="003B6EEC"/>
    <w:rsid w:val="003B79ED"/>
    <w:rsid w:val="003C0C34"/>
    <w:rsid w:val="003D0721"/>
    <w:rsid w:val="003D275C"/>
    <w:rsid w:val="003D5E7B"/>
    <w:rsid w:val="003F0A2C"/>
    <w:rsid w:val="003F7913"/>
    <w:rsid w:val="00400534"/>
    <w:rsid w:val="00403709"/>
    <w:rsid w:val="00404E79"/>
    <w:rsid w:val="00405AA8"/>
    <w:rsid w:val="00417361"/>
    <w:rsid w:val="00424C97"/>
    <w:rsid w:val="00427D65"/>
    <w:rsid w:val="00430E57"/>
    <w:rsid w:val="00436FBD"/>
    <w:rsid w:val="004427C5"/>
    <w:rsid w:val="0045163F"/>
    <w:rsid w:val="0045267A"/>
    <w:rsid w:val="00457E29"/>
    <w:rsid w:val="00463AD7"/>
    <w:rsid w:val="00477F28"/>
    <w:rsid w:val="00480D78"/>
    <w:rsid w:val="00481AB1"/>
    <w:rsid w:val="0048411F"/>
    <w:rsid w:val="004856C0"/>
    <w:rsid w:val="00485F33"/>
    <w:rsid w:val="004876C8"/>
    <w:rsid w:val="00487906"/>
    <w:rsid w:val="00492DB8"/>
    <w:rsid w:val="00494228"/>
    <w:rsid w:val="004A2619"/>
    <w:rsid w:val="004A2836"/>
    <w:rsid w:val="004B341A"/>
    <w:rsid w:val="004B618F"/>
    <w:rsid w:val="004C03E8"/>
    <w:rsid w:val="004C6316"/>
    <w:rsid w:val="004C7AE7"/>
    <w:rsid w:val="004D48FC"/>
    <w:rsid w:val="004E0EBB"/>
    <w:rsid w:val="004E4FFC"/>
    <w:rsid w:val="00500C6E"/>
    <w:rsid w:val="00502A85"/>
    <w:rsid w:val="005038C2"/>
    <w:rsid w:val="00503A43"/>
    <w:rsid w:val="00517EF8"/>
    <w:rsid w:val="005204FF"/>
    <w:rsid w:val="005268D9"/>
    <w:rsid w:val="0052718C"/>
    <w:rsid w:val="00531074"/>
    <w:rsid w:val="00531ABD"/>
    <w:rsid w:val="00533EAB"/>
    <w:rsid w:val="00534699"/>
    <w:rsid w:val="00537885"/>
    <w:rsid w:val="00543870"/>
    <w:rsid w:val="00546762"/>
    <w:rsid w:val="00551453"/>
    <w:rsid w:val="0055285D"/>
    <w:rsid w:val="0055572A"/>
    <w:rsid w:val="00557341"/>
    <w:rsid w:val="00557F50"/>
    <w:rsid w:val="005600C2"/>
    <w:rsid w:val="005610CE"/>
    <w:rsid w:val="0057378B"/>
    <w:rsid w:val="00573961"/>
    <w:rsid w:val="00573CDD"/>
    <w:rsid w:val="005806E1"/>
    <w:rsid w:val="00581D9E"/>
    <w:rsid w:val="005836AC"/>
    <w:rsid w:val="00584A1A"/>
    <w:rsid w:val="00587D6B"/>
    <w:rsid w:val="005935C4"/>
    <w:rsid w:val="005A358D"/>
    <w:rsid w:val="005B1A04"/>
    <w:rsid w:val="005B4727"/>
    <w:rsid w:val="005B4BB8"/>
    <w:rsid w:val="005C1691"/>
    <w:rsid w:val="005C4991"/>
    <w:rsid w:val="005C5B70"/>
    <w:rsid w:val="005D4D2C"/>
    <w:rsid w:val="005E39D3"/>
    <w:rsid w:val="005E4DEC"/>
    <w:rsid w:val="005E4E73"/>
    <w:rsid w:val="005F1E16"/>
    <w:rsid w:val="005F437E"/>
    <w:rsid w:val="00600397"/>
    <w:rsid w:val="00605891"/>
    <w:rsid w:val="00606EF9"/>
    <w:rsid w:val="00613215"/>
    <w:rsid w:val="0062157A"/>
    <w:rsid w:val="006220B6"/>
    <w:rsid w:val="006270DF"/>
    <w:rsid w:val="00631050"/>
    <w:rsid w:val="0063683F"/>
    <w:rsid w:val="00642E92"/>
    <w:rsid w:val="0065155C"/>
    <w:rsid w:val="0066048D"/>
    <w:rsid w:val="0066075D"/>
    <w:rsid w:val="00661E66"/>
    <w:rsid w:val="0066598D"/>
    <w:rsid w:val="00666C7A"/>
    <w:rsid w:val="00670EBC"/>
    <w:rsid w:val="0067466C"/>
    <w:rsid w:val="006846F5"/>
    <w:rsid w:val="006941E9"/>
    <w:rsid w:val="00694A09"/>
    <w:rsid w:val="00695BA5"/>
    <w:rsid w:val="006966B6"/>
    <w:rsid w:val="00697344"/>
    <w:rsid w:val="006A087E"/>
    <w:rsid w:val="006A6560"/>
    <w:rsid w:val="006A7FD6"/>
    <w:rsid w:val="006C7445"/>
    <w:rsid w:val="006C7ACF"/>
    <w:rsid w:val="006D2CE5"/>
    <w:rsid w:val="006D3873"/>
    <w:rsid w:val="006D7808"/>
    <w:rsid w:val="006E17B2"/>
    <w:rsid w:val="006E1B38"/>
    <w:rsid w:val="006F099B"/>
    <w:rsid w:val="006F4656"/>
    <w:rsid w:val="006F5B01"/>
    <w:rsid w:val="006F6C5C"/>
    <w:rsid w:val="00701436"/>
    <w:rsid w:val="00706AAF"/>
    <w:rsid w:val="00722A30"/>
    <w:rsid w:val="00723259"/>
    <w:rsid w:val="00723773"/>
    <w:rsid w:val="007325B9"/>
    <w:rsid w:val="007364E6"/>
    <w:rsid w:val="007372F3"/>
    <w:rsid w:val="00747CF2"/>
    <w:rsid w:val="00752178"/>
    <w:rsid w:val="00756EFB"/>
    <w:rsid w:val="0076294A"/>
    <w:rsid w:val="00763A21"/>
    <w:rsid w:val="00765DE6"/>
    <w:rsid w:val="007741D7"/>
    <w:rsid w:val="007748B4"/>
    <w:rsid w:val="00777146"/>
    <w:rsid w:val="007772BF"/>
    <w:rsid w:val="0078436E"/>
    <w:rsid w:val="007844A3"/>
    <w:rsid w:val="00787007"/>
    <w:rsid w:val="00790A44"/>
    <w:rsid w:val="00791B8B"/>
    <w:rsid w:val="007A5AE3"/>
    <w:rsid w:val="007A78CB"/>
    <w:rsid w:val="007A79B6"/>
    <w:rsid w:val="007B0A56"/>
    <w:rsid w:val="007B1649"/>
    <w:rsid w:val="007B2492"/>
    <w:rsid w:val="007B45F7"/>
    <w:rsid w:val="007B4642"/>
    <w:rsid w:val="007B6232"/>
    <w:rsid w:val="007B7C9D"/>
    <w:rsid w:val="007C052F"/>
    <w:rsid w:val="007C217E"/>
    <w:rsid w:val="007C30D9"/>
    <w:rsid w:val="007C7430"/>
    <w:rsid w:val="007C766F"/>
    <w:rsid w:val="007D00B5"/>
    <w:rsid w:val="007D099D"/>
    <w:rsid w:val="007D5168"/>
    <w:rsid w:val="007E059F"/>
    <w:rsid w:val="007E12B3"/>
    <w:rsid w:val="007E616D"/>
    <w:rsid w:val="007F16B3"/>
    <w:rsid w:val="007F28CB"/>
    <w:rsid w:val="008018BE"/>
    <w:rsid w:val="00801CFE"/>
    <w:rsid w:val="008027F7"/>
    <w:rsid w:val="0080368B"/>
    <w:rsid w:val="0081783E"/>
    <w:rsid w:val="008207E5"/>
    <w:rsid w:val="00820D11"/>
    <w:rsid w:val="00832A3E"/>
    <w:rsid w:val="00832BD4"/>
    <w:rsid w:val="00833BCD"/>
    <w:rsid w:val="00833C96"/>
    <w:rsid w:val="008437E5"/>
    <w:rsid w:val="008464FB"/>
    <w:rsid w:val="008512CE"/>
    <w:rsid w:val="00851C14"/>
    <w:rsid w:val="008557DF"/>
    <w:rsid w:val="00857306"/>
    <w:rsid w:val="00860656"/>
    <w:rsid w:val="008835A8"/>
    <w:rsid w:val="008851DC"/>
    <w:rsid w:val="0088593A"/>
    <w:rsid w:val="008900E1"/>
    <w:rsid w:val="00892145"/>
    <w:rsid w:val="008922D2"/>
    <w:rsid w:val="0089412C"/>
    <w:rsid w:val="00895EC4"/>
    <w:rsid w:val="00896D64"/>
    <w:rsid w:val="008A2AF3"/>
    <w:rsid w:val="008A6B1A"/>
    <w:rsid w:val="008A71BF"/>
    <w:rsid w:val="008C30B8"/>
    <w:rsid w:val="008C3A5E"/>
    <w:rsid w:val="008D3998"/>
    <w:rsid w:val="008D7551"/>
    <w:rsid w:val="008E1FF9"/>
    <w:rsid w:val="008E6397"/>
    <w:rsid w:val="008F2D3C"/>
    <w:rsid w:val="008F4197"/>
    <w:rsid w:val="008F54FF"/>
    <w:rsid w:val="008F594C"/>
    <w:rsid w:val="008F6006"/>
    <w:rsid w:val="0091154D"/>
    <w:rsid w:val="00911568"/>
    <w:rsid w:val="00915CE3"/>
    <w:rsid w:val="00927000"/>
    <w:rsid w:val="0093246F"/>
    <w:rsid w:val="00933FFB"/>
    <w:rsid w:val="00936C0B"/>
    <w:rsid w:val="009373A0"/>
    <w:rsid w:val="0094205F"/>
    <w:rsid w:val="0094470B"/>
    <w:rsid w:val="00946FB6"/>
    <w:rsid w:val="0095149D"/>
    <w:rsid w:val="00955645"/>
    <w:rsid w:val="009662CF"/>
    <w:rsid w:val="009740DB"/>
    <w:rsid w:val="00982F8C"/>
    <w:rsid w:val="0098397A"/>
    <w:rsid w:val="00985B11"/>
    <w:rsid w:val="00990D1F"/>
    <w:rsid w:val="009923B6"/>
    <w:rsid w:val="00995412"/>
    <w:rsid w:val="009A1B19"/>
    <w:rsid w:val="009A1E13"/>
    <w:rsid w:val="009A6107"/>
    <w:rsid w:val="009A61C2"/>
    <w:rsid w:val="009A63E2"/>
    <w:rsid w:val="009A68E1"/>
    <w:rsid w:val="009B28E4"/>
    <w:rsid w:val="009C0AF2"/>
    <w:rsid w:val="009C1AEE"/>
    <w:rsid w:val="009D1BAF"/>
    <w:rsid w:val="009D2006"/>
    <w:rsid w:val="009D3490"/>
    <w:rsid w:val="009E0D31"/>
    <w:rsid w:val="009E34E5"/>
    <w:rsid w:val="009E58F6"/>
    <w:rsid w:val="009E79F8"/>
    <w:rsid w:val="009F1211"/>
    <w:rsid w:val="009F58B1"/>
    <w:rsid w:val="00A0136E"/>
    <w:rsid w:val="00A013EE"/>
    <w:rsid w:val="00A01A06"/>
    <w:rsid w:val="00A02E2F"/>
    <w:rsid w:val="00A06B45"/>
    <w:rsid w:val="00A10914"/>
    <w:rsid w:val="00A109CD"/>
    <w:rsid w:val="00A13FBF"/>
    <w:rsid w:val="00A16EDA"/>
    <w:rsid w:val="00A20B1E"/>
    <w:rsid w:val="00A22550"/>
    <w:rsid w:val="00A34492"/>
    <w:rsid w:val="00A3614B"/>
    <w:rsid w:val="00A401F2"/>
    <w:rsid w:val="00A4048C"/>
    <w:rsid w:val="00A517D2"/>
    <w:rsid w:val="00A57A63"/>
    <w:rsid w:val="00A57E3E"/>
    <w:rsid w:val="00A611D4"/>
    <w:rsid w:val="00A64B68"/>
    <w:rsid w:val="00A6761D"/>
    <w:rsid w:val="00A71FA0"/>
    <w:rsid w:val="00A72928"/>
    <w:rsid w:val="00A82703"/>
    <w:rsid w:val="00A914F4"/>
    <w:rsid w:val="00A923B0"/>
    <w:rsid w:val="00A93819"/>
    <w:rsid w:val="00A95227"/>
    <w:rsid w:val="00AA77D8"/>
    <w:rsid w:val="00AB2878"/>
    <w:rsid w:val="00AB2E9B"/>
    <w:rsid w:val="00AB3026"/>
    <w:rsid w:val="00AC1552"/>
    <w:rsid w:val="00AC2E9E"/>
    <w:rsid w:val="00AC41B4"/>
    <w:rsid w:val="00AC592E"/>
    <w:rsid w:val="00AD15A3"/>
    <w:rsid w:val="00AE73E3"/>
    <w:rsid w:val="00AF5432"/>
    <w:rsid w:val="00B14988"/>
    <w:rsid w:val="00B20FF9"/>
    <w:rsid w:val="00B2663B"/>
    <w:rsid w:val="00B27B27"/>
    <w:rsid w:val="00B30617"/>
    <w:rsid w:val="00B34100"/>
    <w:rsid w:val="00B37355"/>
    <w:rsid w:val="00B42053"/>
    <w:rsid w:val="00B44E4C"/>
    <w:rsid w:val="00B467F3"/>
    <w:rsid w:val="00B47FC2"/>
    <w:rsid w:val="00B53CAA"/>
    <w:rsid w:val="00B566A3"/>
    <w:rsid w:val="00B6010D"/>
    <w:rsid w:val="00B63570"/>
    <w:rsid w:val="00B640D6"/>
    <w:rsid w:val="00B704BD"/>
    <w:rsid w:val="00B75ADD"/>
    <w:rsid w:val="00B76AA7"/>
    <w:rsid w:val="00B7777B"/>
    <w:rsid w:val="00B8143D"/>
    <w:rsid w:val="00B81F0A"/>
    <w:rsid w:val="00B82DB7"/>
    <w:rsid w:val="00B85605"/>
    <w:rsid w:val="00B90E25"/>
    <w:rsid w:val="00B914EA"/>
    <w:rsid w:val="00B93B05"/>
    <w:rsid w:val="00B9703C"/>
    <w:rsid w:val="00BA0553"/>
    <w:rsid w:val="00BA3828"/>
    <w:rsid w:val="00BB1648"/>
    <w:rsid w:val="00BB3F90"/>
    <w:rsid w:val="00BC3BE8"/>
    <w:rsid w:val="00BC49DD"/>
    <w:rsid w:val="00BD6576"/>
    <w:rsid w:val="00BE1265"/>
    <w:rsid w:val="00BF311F"/>
    <w:rsid w:val="00C0009F"/>
    <w:rsid w:val="00C058D6"/>
    <w:rsid w:val="00C1052F"/>
    <w:rsid w:val="00C14891"/>
    <w:rsid w:val="00C16844"/>
    <w:rsid w:val="00C20C26"/>
    <w:rsid w:val="00C2396F"/>
    <w:rsid w:val="00C26253"/>
    <w:rsid w:val="00C378AF"/>
    <w:rsid w:val="00C47747"/>
    <w:rsid w:val="00C50000"/>
    <w:rsid w:val="00C57203"/>
    <w:rsid w:val="00C6335A"/>
    <w:rsid w:val="00C6632A"/>
    <w:rsid w:val="00C75AA6"/>
    <w:rsid w:val="00C834BC"/>
    <w:rsid w:val="00C87FA4"/>
    <w:rsid w:val="00C91DD0"/>
    <w:rsid w:val="00C92B25"/>
    <w:rsid w:val="00CA232D"/>
    <w:rsid w:val="00CA245E"/>
    <w:rsid w:val="00CA4E0A"/>
    <w:rsid w:val="00CA7FDF"/>
    <w:rsid w:val="00CC57E2"/>
    <w:rsid w:val="00CC7546"/>
    <w:rsid w:val="00CD2ABC"/>
    <w:rsid w:val="00CD480F"/>
    <w:rsid w:val="00CD5BFC"/>
    <w:rsid w:val="00CE5D89"/>
    <w:rsid w:val="00CE7300"/>
    <w:rsid w:val="00CF6FCC"/>
    <w:rsid w:val="00D052DE"/>
    <w:rsid w:val="00D052EE"/>
    <w:rsid w:val="00D17237"/>
    <w:rsid w:val="00D21486"/>
    <w:rsid w:val="00D24381"/>
    <w:rsid w:val="00D25091"/>
    <w:rsid w:val="00D30311"/>
    <w:rsid w:val="00D32457"/>
    <w:rsid w:val="00D3263C"/>
    <w:rsid w:val="00D32928"/>
    <w:rsid w:val="00D36318"/>
    <w:rsid w:val="00D4285F"/>
    <w:rsid w:val="00D4461D"/>
    <w:rsid w:val="00D44868"/>
    <w:rsid w:val="00D50316"/>
    <w:rsid w:val="00D52B25"/>
    <w:rsid w:val="00D56555"/>
    <w:rsid w:val="00D568CF"/>
    <w:rsid w:val="00D66496"/>
    <w:rsid w:val="00D70B51"/>
    <w:rsid w:val="00D73134"/>
    <w:rsid w:val="00D758E4"/>
    <w:rsid w:val="00D76026"/>
    <w:rsid w:val="00D76BB7"/>
    <w:rsid w:val="00D84229"/>
    <w:rsid w:val="00D86795"/>
    <w:rsid w:val="00D91F51"/>
    <w:rsid w:val="00D969BF"/>
    <w:rsid w:val="00DA0893"/>
    <w:rsid w:val="00DA6C51"/>
    <w:rsid w:val="00DB1B36"/>
    <w:rsid w:val="00DB5E66"/>
    <w:rsid w:val="00DC0692"/>
    <w:rsid w:val="00DC264D"/>
    <w:rsid w:val="00DC4BE6"/>
    <w:rsid w:val="00DC5687"/>
    <w:rsid w:val="00DD1A7F"/>
    <w:rsid w:val="00DD35A5"/>
    <w:rsid w:val="00DD4B53"/>
    <w:rsid w:val="00DE0E75"/>
    <w:rsid w:val="00DE45CE"/>
    <w:rsid w:val="00DE7E65"/>
    <w:rsid w:val="00E02050"/>
    <w:rsid w:val="00E05628"/>
    <w:rsid w:val="00E07EFD"/>
    <w:rsid w:val="00E10B31"/>
    <w:rsid w:val="00E12B35"/>
    <w:rsid w:val="00E22B51"/>
    <w:rsid w:val="00E345A6"/>
    <w:rsid w:val="00E35D22"/>
    <w:rsid w:val="00E42781"/>
    <w:rsid w:val="00E46ED8"/>
    <w:rsid w:val="00E531F8"/>
    <w:rsid w:val="00E53D26"/>
    <w:rsid w:val="00E54DAB"/>
    <w:rsid w:val="00E5662A"/>
    <w:rsid w:val="00E5695B"/>
    <w:rsid w:val="00E56D81"/>
    <w:rsid w:val="00E62F72"/>
    <w:rsid w:val="00E633DB"/>
    <w:rsid w:val="00E65F03"/>
    <w:rsid w:val="00E6732D"/>
    <w:rsid w:val="00E75DB1"/>
    <w:rsid w:val="00E77838"/>
    <w:rsid w:val="00E8626D"/>
    <w:rsid w:val="00E87C1B"/>
    <w:rsid w:val="00E9494D"/>
    <w:rsid w:val="00E963EE"/>
    <w:rsid w:val="00EA19D7"/>
    <w:rsid w:val="00EA322A"/>
    <w:rsid w:val="00EA3268"/>
    <w:rsid w:val="00EB2A76"/>
    <w:rsid w:val="00EB3CA0"/>
    <w:rsid w:val="00EC20AA"/>
    <w:rsid w:val="00EC718A"/>
    <w:rsid w:val="00ED56C9"/>
    <w:rsid w:val="00ED7A30"/>
    <w:rsid w:val="00EE1889"/>
    <w:rsid w:val="00EF1840"/>
    <w:rsid w:val="00EF4DEE"/>
    <w:rsid w:val="00EF6274"/>
    <w:rsid w:val="00F01821"/>
    <w:rsid w:val="00F05904"/>
    <w:rsid w:val="00F16CC2"/>
    <w:rsid w:val="00F23EE4"/>
    <w:rsid w:val="00F260FB"/>
    <w:rsid w:val="00F27172"/>
    <w:rsid w:val="00F27C52"/>
    <w:rsid w:val="00F32F7A"/>
    <w:rsid w:val="00F52C21"/>
    <w:rsid w:val="00F56093"/>
    <w:rsid w:val="00F563F5"/>
    <w:rsid w:val="00F575C7"/>
    <w:rsid w:val="00F576AC"/>
    <w:rsid w:val="00F602E0"/>
    <w:rsid w:val="00F62031"/>
    <w:rsid w:val="00F625C9"/>
    <w:rsid w:val="00F64C3D"/>
    <w:rsid w:val="00F753A1"/>
    <w:rsid w:val="00F7781C"/>
    <w:rsid w:val="00F97117"/>
    <w:rsid w:val="00FA0078"/>
    <w:rsid w:val="00FA2608"/>
    <w:rsid w:val="00FA29BA"/>
    <w:rsid w:val="00FB1D3A"/>
    <w:rsid w:val="00FC1CB0"/>
    <w:rsid w:val="00FC1E35"/>
    <w:rsid w:val="00FC3AEE"/>
    <w:rsid w:val="00FC3C48"/>
    <w:rsid w:val="00FC464B"/>
    <w:rsid w:val="00FC4CA1"/>
    <w:rsid w:val="00FC5264"/>
    <w:rsid w:val="00FD1521"/>
    <w:rsid w:val="00FD2983"/>
    <w:rsid w:val="00FD6671"/>
    <w:rsid w:val="00FE0D95"/>
    <w:rsid w:val="00FE470C"/>
    <w:rsid w:val="00FF3017"/>
    <w:rsid w:val="00FF4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D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2758F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2758F2"/>
    <w:rPr>
      <w:rFonts w:cs="Times New Roman"/>
      <w:sz w:val="20"/>
      <w:szCs w:val="20"/>
    </w:rPr>
  </w:style>
  <w:style w:type="table" w:styleId="a5">
    <w:name w:val="Table Grid"/>
    <w:basedOn w:val="a1"/>
    <w:uiPriority w:val="99"/>
    <w:rsid w:val="002758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7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2758F2"/>
    <w:rPr>
      <w:rFonts w:cs="Times New Roman"/>
    </w:rPr>
  </w:style>
  <w:style w:type="character" w:styleId="a8">
    <w:name w:val="footnote reference"/>
    <w:uiPriority w:val="99"/>
    <w:rsid w:val="002758F2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642E9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923B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9">
    <w:name w:val="Balloon Text"/>
    <w:basedOn w:val="a"/>
    <w:link w:val="aa"/>
    <w:uiPriority w:val="99"/>
    <w:semiHidden/>
    <w:rsid w:val="009923B6"/>
    <w:pPr>
      <w:spacing w:after="0" w:line="240" w:lineRule="auto"/>
    </w:pPr>
    <w:rPr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9923B6"/>
    <w:rPr>
      <w:rFonts w:ascii="Calibri" w:hAnsi="Calibri" w:cs="Times New Roman"/>
      <w:sz w:val="18"/>
      <w:szCs w:val="18"/>
    </w:rPr>
  </w:style>
  <w:style w:type="character" w:styleId="ab">
    <w:name w:val="Hyperlink"/>
    <w:uiPriority w:val="99"/>
    <w:rsid w:val="007C217E"/>
    <w:rPr>
      <w:rFonts w:cs="Times New Roman"/>
      <w:color w:val="0563C1"/>
      <w:u w:val="single"/>
    </w:rPr>
  </w:style>
  <w:style w:type="paragraph" w:customStyle="1" w:styleId="Standard">
    <w:name w:val="Standard"/>
    <w:uiPriority w:val="99"/>
    <w:rsid w:val="00347269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en-US" w:eastAsia="zh-CN"/>
    </w:rPr>
  </w:style>
  <w:style w:type="paragraph" w:styleId="ac">
    <w:name w:val="footer"/>
    <w:basedOn w:val="a"/>
    <w:link w:val="ad"/>
    <w:uiPriority w:val="99"/>
    <w:unhideWhenUsed/>
    <w:rsid w:val="004879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87906"/>
    <w:rPr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3028A1"/>
    <w:pPr>
      <w:ind w:left="720"/>
      <w:contextualSpacing/>
    </w:pPr>
  </w:style>
  <w:style w:type="character" w:customStyle="1" w:styleId="af">
    <w:name w:val="Цветовое выделение"/>
    <w:rsid w:val="00F753A1"/>
    <w:rPr>
      <w:b/>
      <w:bCs/>
      <w:color w:val="26282F"/>
      <w:sz w:val="26"/>
      <w:szCs w:val="26"/>
    </w:rPr>
  </w:style>
  <w:style w:type="paragraph" w:styleId="af0">
    <w:name w:val="No Spacing"/>
    <w:link w:val="af1"/>
    <w:uiPriority w:val="1"/>
    <w:qFormat/>
    <w:rsid w:val="00587D6B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basedOn w:val="a0"/>
    <w:link w:val="af0"/>
    <w:uiPriority w:val="1"/>
    <w:rsid w:val="00587D6B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59A18-02BD-4B04-97E7-2FC135E6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2922</Words>
  <Characters>16657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Парфемово</cp:lastModifiedBy>
  <cp:revision>49</cp:revision>
  <cp:lastPrinted>2022-08-24T08:51:00Z</cp:lastPrinted>
  <dcterms:created xsi:type="dcterms:W3CDTF">2021-06-17T06:56:00Z</dcterms:created>
  <dcterms:modified xsi:type="dcterms:W3CDTF">2022-08-24T08:52:00Z</dcterms:modified>
</cp:coreProperties>
</file>